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90D" w:rsidRPr="004B390D" w:rsidRDefault="004B390D" w:rsidP="0007299C">
      <w:pPr>
        <w:jc w:val="both"/>
        <w:rPr>
          <w:rFonts w:ascii="Arial" w:hAnsi="Arial" w:cs="Arial"/>
          <w:b/>
          <w:sz w:val="24"/>
          <w:szCs w:val="40"/>
          <w:lang w:val="en-US"/>
        </w:rPr>
      </w:pPr>
      <w:r w:rsidRPr="004B390D">
        <w:rPr>
          <w:rFonts w:ascii="Arial" w:hAnsi="Arial" w:cs="Arial"/>
          <w:b/>
          <w:sz w:val="24"/>
          <w:szCs w:val="40"/>
          <w:lang w:val="en-US"/>
        </w:rPr>
        <w:t xml:space="preserve">Main quotes </w:t>
      </w:r>
      <w:proofErr w:type="gramStart"/>
      <w:r w:rsidRPr="004B390D">
        <w:rPr>
          <w:rFonts w:ascii="Arial" w:hAnsi="Arial" w:cs="Arial"/>
          <w:b/>
          <w:sz w:val="24"/>
          <w:szCs w:val="40"/>
          <w:lang w:val="en-US"/>
        </w:rPr>
        <w:t>of  Malika</w:t>
      </w:r>
      <w:proofErr w:type="gramEnd"/>
      <w:r w:rsidRPr="004B390D">
        <w:rPr>
          <w:rFonts w:ascii="Arial" w:hAnsi="Arial" w:cs="Arial"/>
          <w:b/>
          <w:sz w:val="24"/>
          <w:szCs w:val="40"/>
          <w:lang w:val="en-US"/>
        </w:rPr>
        <w:t xml:space="preserve"> </w:t>
      </w:r>
      <w:proofErr w:type="spellStart"/>
      <w:r w:rsidRPr="004B390D">
        <w:rPr>
          <w:rFonts w:ascii="Arial" w:hAnsi="Arial" w:cs="Arial"/>
          <w:b/>
          <w:sz w:val="24"/>
          <w:szCs w:val="40"/>
          <w:lang w:val="en-US"/>
        </w:rPr>
        <w:t>Ghendouri</w:t>
      </w:r>
      <w:proofErr w:type="spellEnd"/>
      <w:r w:rsidRPr="004B390D">
        <w:rPr>
          <w:rFonts w:ascii="Arial" w:hAnsi="Arial" w:cs="Arial"/>
          <w:b/>
          <w:sz w:val="24"/>
          <w:szCs w:val="40"/>
          <w:lang w:val="en-US"/>
        </w:rPr>
        <w:t xml:space="preserve"> speech in press conference</w:t>
      </w:r>
    </w:p>
    <w:p w:rsidR="001254DC" w:rsidRPr="004B390D" w:rsidRDefault="004B390D" w:rsidP="0007299C">
      <w:pPr>
        <w:jc w:val="both"/>
        <w:rPr>
          <w:rFonts w:ascii="Arial" w:hAnsi="Arial"/>
          <w:color w:val="000000" w:themeColor="text1"/>
          <w:sz w:val="24"/>
          <w:szCs w:val="40"/>
          <w:lang w:val="en-US"/>
        </w:rPr>
      </w:pPr>
      <w:r w:rsidRPr="004B390D">
        <w:rPr>
          <w:rFonts w:ascii="Arial" w:hAnsi="Arial" w:cs="Arial"/>
          <w:szCs w:val="40"/>
          <w:lang w:val="en-US"/>
        </w:rPr>
        <w:t>27</w:t>
      </w:r>
      <w:r w:rsidRPr="004B390D">
        <w:rPr>
          <w:rFonts w:ascii="Arial" w:hAnsi="Arial" w:cs="Arial"/>
          <w:szCs w:val="40"/>
          <w:vertAlign w:val="superscript"/>
          <w:lang w:val="en-US"/>
        </w:rPr>
        <w:t>th</w:t>
      </w:r>
      <w:r w:rsidRPr="004B390D">
        <w:rPr>
          <w:rFonts w:ascii="Arial" w:hAnsi="Arial" w:cs="Arial"/>
          <w:szCs w:val="40"/>
          <w:lang w:val="en-US"/>
        </w:rPr>
        <w:t xml:space="preserve"> of January, 2016</w:t>
      </w:r>
    </w:p>
    <w:p w:rsidR="00777403" w:rsidRDefault="0012701F" w:rsidP="0007299C">
      <w:pPr>
        <w:pStyle w:val="Sraopastraipa"/>
        <w:numPr>
          <w:ilvl w:val="0"/>
          <w:numId w:val="9"/>
        </w:numPr>
        <w:jc w:val="both"/>
        <w:rPr>
          <w:rFonts w:ascii="Arial" w:hAnsi="Arial" w:cs="Arial"/>
          <w:sz w:val="24"/>
          <w:szCs w:val="40"/>
          <w:lang w:val="en-US"/>
        </w:rPr>
      </w:pPr>
      <w:r>
        <w:rPr>
          <w:rFonts w:ascii="Arial" w:hAnsi="Arial" w:cs="Arial"/>
          <w:sz w:val="24"/>
          <w:szCs w:val="40"/>
          <w:lang w:val="en-US"/>
        </w:rPr>
        <w:t>D</w:t>
      </w:r>
      <w:r w:rsidR="00C14836" w:rsidRPr="0012701F">
        <w:rPr>
          <w:rFonts w:ascii="Arial" w:hAnsi="Arial" w:cs="Arial"/>
          <w:sz w:val="24"/>
          <w:szCs w:val="40"/>
          <w:lang w:val="en-US"/>
        </w:rPr>
        <w:t>espite our excellent track record</w:t>
      </w:r>
      <w:r w:rsidR="00777403" w:rsidRPr="0012701F">
        <w:rPr>
          <w:rFonts w:ascii="Arial" w:hAnsi="Arial" w:cs="Arial"/>
          <w:sz w:val="24"/>
          <w:szCs w:val="40"/>
          <w:lang w:val="en-US"/>
        </w:rPr>
        <w:t>,</w:t>
      </w:r>
      <w:r w:rsidR="00C14836" w:rsidRPr="0012701F">
        <w:rPr>
          <w:rFonts w:ascii="Arial" w:hAnsi="Arial" w:cs="Arial"/>
          <w:sz w:val="24"/>
          <w:szCs w:val="40"/>
          <w:lang w:val="en-US"/>
        </w:rPr>
        <w:t xml:space="preserve"> we had no choice but to file</w:t>
      </w:r>
      <w:r w:rsidR="005D2349" w:rsidRPr="0012701F">
        <w:rPr>
          <w:rFonts w:ascii="Arial" w:hAnsi="Arial" w:cs="Arial"/>
          <w:sz w:val="24"/>
          <w:szCs w:val="40"/>
          <w:lang w:val="en-US"/>
        </w:rPr>
        <w:t xml:space="preserve"> a petition for international arbitration with the ICSID [International Centre for Settlement of Investment Disputes] in Washington,</w:t>
      </w:r>
      <w:r w:rsidR="00C14836" w:rsidRPr="0012701F">
        <w:rPr>
          <w:rFonts w:ascii="Arial" w:hAnsi="Arial" w:cs="Arial"/>
          <w:sz w:val="24"/>
          <w:szCs w:val="40"/>
          <w:lang w:val="en-US"/>
        </w:rPr>
        <w:t xml:space="preserve"> D.C yesterday. </w:t>
      </w:r>
      <w:r w:rsidR="00BB1B30" w:rsidRPr="0012701F">
        <w:rPr>
          <w:rFonts w:ascii="Arial" w:hAnsi="Arial" w:cs="Arial"/>
          <w:sz w:val="24"/>
          <w:szCs w:val="40"/>
          <w:lang w:val="en-US"/>
        </w:rPr>
        <w:t>Veolia is claiming compensation for Lithuania’s unfair treatment and expropriation of Veolia’s Lithuanian assets. Initial estimation of our damages could amount to more than 100 million euros.</w:t>
      </w:r>
    </w:p>
    <w:p w:rsidR="0007299C" w:rsidRPr="0012701F" w:rsidRDefault="0007299C" w:rsidP="0007299C">
      <w:pPr>
        <w:pStyle w:val="Sraopastraipa"/>
        <w:ind w:left="360"/>
        <w:jc w:val="both"/>
        <w:rPr>
          <w:rFonts w:ascii="Arial" w:hAnsi="Arial" w:cs="Arial"/>
          <w:sz w:val="24"/>
          <w:szCs w:val="40"/>
          <w:lang w:val="en-US"/>
        </w:rPr>
      </w:pPr>
    </w:p>
    <w:p w:rsidR="0007299C" w:rsidRPr="0007299C" w:rsidRDefault="00777403" w:rsidP="0007299C">
      <w:pPr>
        <w:pStyle w:val="Sraopastraipa"/>
        <w:numPr>
          <w:ilvl w:val="0"/>
          <w:numId w:val="9"/>
        </w:numPr>
        <w:jc w:val="both"/>
        <w:rPr>
          <w:rFonts w:ascii="Arial" w:hAnsi="Arial" w:cs="Arial"/>
          <w:sz w:val="24"/>
          <w:szCs w:val="40"/>
          <w:lang w:val="en-US"/>
        </w:rPr>
      </w:pPr>
      <w:r w:rsidRPr="0012701F">
        <w:rPr>
          <w:rFonts w:ascii="Arial" w:hAnsi="Arial"/>
          <w:sz w:val="24"/>
          <w:szCs w:val="40"/>
          <w:lang w:val="en-US"/>
        </w:rPr>
        <w:t>I am here to set the record straight and respond to the unjust accusations</w:t>
      </w:r>
      <w:r w:rsidRPr="0012701F">
        <w:rPr>
          <w:rFonts w:ascii="Arial" w:hAnsi="Arial" w:cs="Arial"/>
          <w:sz w:val="24"/>
          <w:szCs w:val="40"/>
          <w:lang w:val="en-US"/>
        </w:rPr>
        <w:t>, attacks and personal maneuvers by certain politicians, over quite some years.  This has tarnished the reputation of our businesses and employees in Lithuania and paved the way to the expropriation of our assets.</w:t>
      </w:r>
      <w:r w:rsidR="004B42E5" w:rsidRPr="0012701F">
        <w:rPr>
          <w:rFonts w:ascii="Arial" w:hAnsi="Arial" w:cs="Arial"/>
          <w:sz w:val="24"/>
          <w:szCs w:val="40"/>
          <w:lang w:val="en-US"/>
        </w:rPr>
        <w:t xml:space="preserve"> </w:t>
      </w:r>
    </w:p>
    <w:p w:rsidR="0007299C" w:rsidRPr="0007299C" w:rsidRDefault="0007299C" w:rsidP="0007299C">
      <w:pPr>
        <w:pStyle w:val="Sraopastraipa"/>
        <w:ind w:left="360"/>
        <w:jc w:val="both"/>
        <w:rPr>
          <w:rFonts w:ascii="Arial" w:hAnsi="Arial" w:cs="Arial"/>
          <w:sz w:val="24"/>
          <w:szCs w:val="40"/>
          <w:lang w:val="en-US"/>
        </w:rPr>
      </w:pPr>
    </w:p>
    <w:p w:rsidR="004B42E5" w:rsidRDefault="004B42E5"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W</w:t>
      </w:r>
      <w:r w:rsidR="00BB1B30" w:rsidRPr="0012701F">
        <w:rPr>
          <w:rFonts w:ascii="Arial" w:hAnsi="Arial" w:cs="Arial"/>
          <w:sz w:val="24"/>
          <w:szCs w:val="40"/>
          <w:lang w:val="en-US"/>
        </w:rPr>
        <w:t xml:space="preserve">e, </w:t>
      </w:r>
      <w:r w:rsidRPr="0012701F">
        <w:rPr>
          <w:rFonts w:ascii="Arial" w:hAnsi="Arial" w:cs="Arial"/>
          <w:sz w:val="24"/>
          <w:szCs w:val="40"/>
          <w:lang w:val="en-US"/>
        </w:rPr>
        <w:t>the first French investor</w:t>
      </w:r>
      <w:r w:rsidR="00BB1B30" w:rsidRPr="0012701F">
        <w:rPr>
          <w:rFonts w:ascii="Arial" w:hAnsi="Arial" w:cs="Arial"/>
          <w:sz w:val="24"/>
          <w:szCs w:val="40"/>
          <w:lang w:val="en-US"/>
        </w:rPr>
        <w:t xml:space="preserve"> in Lithuania have</w:t>
      </w:r>
      <w:r w:rsidRPr="0012701F">
        <w:rPr>
          <w:rFonts w:ascii="Arial" w:hAnsi="Arial" w:cs="Arial"/>
          <w:sz w:val="24"/>
          <w:szCs w:val="40"/>
          <w:lang w:val="en-US"/>
        </w:rPr>
        <w:t xml:space="preserve"> become a perfect scapegoa</w:t>
      </w:r>
      <w:r w:rsidR="00BB1B30" w:rsidRPr="0012701F">
        <w:rPr>
          <w:rFonts w:ascii="Arial" w:hAnsi="Arial" w:cs="Arial"/>
          <w:sz w:val="24"/>
          <w:szCs w:val="40"/>
          <w:lang w:val="en-US"/>
        </w:rPr>
        <w:t xml:space="preserve">t for certain local politicians. </w:t>
      </w:r>
    </w:p>
    <w:p w:rsidR="0007299C" w:rsidRPr="0012701F" w:rsidRDefault="0007299C" w:rsidP="0007299C">
      <w:pPr>
        <w:pStyle w:val="Sraopastraipa"/>
        <w:ind w:left="360"/>
        <w:jc w:val="both"/>
        <w:rPr>
          <w:rFonts w:ascii="Arial" w:hAnsi="Arial" w:cs="Arial"/>
          <w:sz w:val="24"/>
          <w:szCs w:val="40"/>
          <w:lang w:val="en-US"/>
        </w:rPr>
      </w:pPr>
    </w:p>
    <w:p w:rsidR="0007299C" w:rsidRPr="0007299C" w:rsidRDefault="00E055CF" w:rsidP="0007299C">
      <w:pPr>
        <w:pStyle w:val="Sraopastraipa"/>
        <w:numPr>
          <w:ilvl w:val="0"/>
          <w:numId w:val="9"/>
        </w:numPr>
        <w:jc w:val="both"/>
        <w:rPr>
          <w:rFonts w:ascii="Arial" w:hAnsi="Arial" w:cs="Arial"/>
          <w:sz w:val="24"/>
          <w:szCs w:val="40"/>
          <w:lang w:val="en-US"/>
        </w:rPr>
      </w:pPr>
      <w:r>
        <w:rPr>
          <w:rFonts w:ascii="Arial" w:hAnsi="Arial" w:cs="Arial"/>
          <w:sz w:val="24"/>
          <w:szCs w:val="40"/>
          <w:lang w:val="en-US"/>
        </w:rPr>
        <w:t>T</w:t>
      </w:r>
      <w:r w:rsidRPr="0012701F">
        <w:rPr>
          <w:rFonts w:ascii="Arial" w:hAnsi="Arial" w:cs="Arial"/>
          <w:sz w:val="24"/>
          <w:szCs w:val="40"/>
          <w:lang w:val="en-US"/>
        </w:rPr>
        <w:t xml:space="preserve">he problem is not the cost of heating services but indeed the cost of the fuel, the cost of gas. </w:t>
      </w:r>
    </w:p>
    <w:p w:rsidR="0007299C" w:rsidRPr="0012701F" w:rsidRDefault="0007299C" w:rsidP="0007299C">
      <w:pPr>
        <w:pStyle w:val="Sraopastraipa"/>
        <w:ind w:left="360"/>
        <w:jc w:val="both"/>
        <w:rPr>
          <w:rFonts w:ascii="Arial" w:hAnsi="Arial" w:cs="Arial"/>
          <w:sz w:val="24"/>
          <w:szCs w:val="40"/>
          <w:lang w:val="en-US"/>
        </w:rPr>
      </w:pPr>
    </w:p>
    <w:p w:rsidR="00291D42" w:rsidRDefault="0012701F" w:rsidP="0007299C">
      <w:pPr>
        <w:pStyle w:val="Sraopastraipa"/>
        <w:numPr>
          <w:ilvl w:val="0"/>
          <w:numId w:val="9"/>
        </w:numPr>
        <w:jc w:val="both"/>
        <w:rPr>
          <w:rFonts w:ascii="Arial" w:hAnsi="Arial" w:cs="Arial"/>
          <w:color w:val="000000" w:themeColor="text1"/>
          <w:sz w:val="24"/>
          <w:szCs w:val="40"/>
          <w:lang w:val="en-US"/>
        </w:rPr>
      </w:pPr>
      <w:r w:rsidRPr="0012701F">
        <w:rPr>
          <w:rFonts w:ascii="Arial" w:hAnsi="Arial" w:cs="Arial"/>
          <w:color w:val="000000" w:themeColor="text1"/>
          <w:sz w:val="24"/>
          <w:szCs w:val="40"/>
          <w:lang w:val="en-US"/>
        </w:rPr>
        <w:t xml:space="preserve">The cost of gas is a major component in the price of heating over which </w:t>
      </w:r>
      <w:proofErr w:type="spellStart"/>
      <w:r w:rsidRPr="0012701F">
        <w:rPr>
          <w:rFonts w:ascii="Arial" w:hAnsi="Arial" w:cs="Arial"/>
          <w:color w:val="000000" w:themeColor="text1"/>
          <w:sz w:val="24"/>
          <w:szCs w:val="40"/>
          <w:lang w:val="en-US"/>
        </w:rPr>
        <w:t>Vilniaus</w:t>
      </w:r>
      <w:proofErr w:type="spellEnd"/>
      <w:r w:rsidRPr="0012701F">
        <w:rPr>
          <w:rFonts w:ascii="Arial" w:hAnsi="Arial" w:cs="Arial"/>
          <w:color w:val="000000" w:themeColor="text1"/>
          <w:sz w:val="24"/>
          <w:szCs w:val="40"/>
          <w:lang w:val="en-US"/>
        </w:rPr>
        <w:t xml:space="preserve"> </w:t>
      </w:r>
      <w:proofErr w:type="spellStart"/>
      <w:r w:rsidRPr="0012701F">
        <w:rPr>
          <w:rFonts w:ascii="Arial" w:hAnsi="Arial" w:cs="Arial"/>
          <w:color w:val="000000" w:themeColor="text1"/>
          <w:sz w:val="24"/>
          <w:szCs w:val="40"/>
          <w:lang w:val="en-US"/>
        </w:rPr>
        <w:t>Energija</w:t>
      </w:r>
      <w:proofErr w:type="spellEnd"/>
      <w:r w:rsidRPr="0012701F">
        <w:rPr>
          <w:rFonts w:ascii="Arial" w:hAnsi="Arial" w:cs="Arial"/>
          <w:color w:val="000000" w:themeColor="text1"/>
          <w:sz w:val="24"/>
          <w:szCs w:val="40"/>
          <w:lang w:val="en-US"/>
        </w:rPr>
        <w:t xml:space="preserve"> has no influence or leeway for any action.</w:t>
      </w:r>
      <w:r>
        <w:rPr>
          <w:rFonts w:ascii="Arial" w:hAnsi="Arial" w:cs="Arial"/>
          <w:color w:val="000000" w:themeColor="text1"/>
          <w:sz w:val="24"/>
          <w:szCs w:val="40"/>
          <w:lang w:val="en-US"/>
        </w:rPr>
        <w:t xml:space="preserve"> </w:t>
      </w:r>
      <w:r w:rsidRPr="0012701F">
        <w:rPr>
          <w:rFonts w:ascii="Arial" w:hAnsi="Arial" w:cs="Arial"/>
          <w:sz w:val="24"/>
          <w:szCs w:val="40"/>
          <w:lang w:val="en-US"/>
        </w:rPr>
        <w:t xml:space="preserve">The price for heating is not set by </w:t>
      </w:r>
      <w:proofErr w:type="spellStart"/>
      <w:r w:rsidRPr="0012701F">
        <w:rPr>
          <w:rFonts w:ascii="Arial" w:hAnsi="Arial" w:cs="Arial"/>
          <w:sz w:val="24"/>
          <w:szCs w:val="40"/>
          <w:lang w:val="en-US"/>
        </w:rPr>
        <w:t>Vilniaus</w:t>
      </w:r>
      <w:proofErr w:type="spellEnd"/>
      <w:r w:rsidRPr="0012701F">
        <w:rPr>
          <w:rFonts w:ascii="Arial" w:hAnsi="Arial" w:cs="Arial"/>
          <w:sz w:val="24"/>
          <w:szCs w:val="40"/>
          <w:lang w:val="en-US"/>
        </w:rPr>
        <w:t xml:space="preserve"> </w:t>
      </w:r>
      <w:proofErr w:type="spellStart"/>
      <w:r w:rsidRPr="0012701F">
        <w:rPr>
          <w:rFonts w:ascii="Arial" w:hAnsi="Arial" w:cs="Arial"/>
          <w:sz w:val="24"/>
          <w:szCs w:val="40"/>
          <w:lang w:val="en-US"/>
        </w:rPr>
        <w:t>Energija</w:t>
      </w:r>
      <w:proofErr w:type="spellEnd"/>
      <w:r w:rsidRPr="0012701F">
        <w:rPr>
          <w:rFonts w:ascii="Arial" w:hAnsi="Arial" w:cs="Arial"/>
          <w:sz w:val="24"/>
          <w:szCs w:val="40"/>
          <w:lang w:val="en-US"/>
        </w:rPr>
        <w:t xml:space="preserve"> </w:t>
      </w:r>
      <w:proofErr w:type="gramStart"/>
      <w:r w:rsidRPr="0012701F">
        <w:rPr>
          <w:rFonts w:ascii="Arial" w:hAnsi="Arial" w:cs="Arial"/>
          <w:sz w:val="24"/>
          <w:szCs w:val="40"/>
          <w:lang w:val="en-US"/>
        </w:rPr>
        <w:t>nor</w:t>
      </w:r>
      <w:proofErr w:type="gramEnd"/>
      <w:r w:rsidRPr="0012701F">
        <w:rPr>
          <w:rFonts w:ascii="Arial" w:hAnsi="Arial" w:cs="Arial"/>
          <w:sz w:val="24"/>
          <w:szCs w:val="40"/>
          <w:lang w:val="en-US"/>
        </w:rPr>
        <w:t xml:space="preserve"> </w:t>
      </w:r>
      <w:proofErr w:type="spellStart"/>
      <w:r w:rsidRPr="0012701F">
        <w:rPr>
          <w:rFonts w:ascii="Arial" w:hAnsi="Arial" w:cs="Arial"/>
          <w:sz w:val="24"/>
          <w:szCs w:val="40"/>
          <w:lang w:val="en-US"/>
        </w:rPr>
        <w:t>Litesko</w:t>
      </w:r>
      <w:proofErr w:type="spellEnd"/>
      <w:r w:rsidRPr="0012701F">
        <w:rPr>
          <w:rFonts w:ascii="Arial" w:hAnsi="Arial" w:cs="Arial"/>
          <w:sz w:val="24"/>
          <w:szCs w:val="40"/>
          <w:lang w:val="en-US"/>
        </w:rPr>
        <w:t>. The price of heating is set by the Lithuanian public authorities</w:t>
      </w:r>
      <w:r w:rsidRPr="0012701F">
        <w:rPr>
          <w:rFonts w:ascii="Arial" w:hAnsi="Arial" w:cs="Arial"/>
          <w:color w:val="000000" w:themeColor="text1"/>
          <w:sz w:val="24"/>
          <w:szCs w:val="40"/>
          <w:lang w:val="en-US"/>
        </w:rPr>
        <w:t xml:space="preserve">. </w:t>
      </w:r>
    </w:p>
    <w:p w:rsidR="0007299C" w:rsidRPr="0012701F" w:rsidRDefault="0007299C" w:rsidP="0007299C">
      <w:pPr>
        <w:pStyle w:val="Sraopastraipa"/>
        <w:ind w:left="360"/>
        <w:jc w:val="both"/>
        <w:rPr>
          <w:rFonts w:ascii="Arial" w:hAnsi="Arial" w:cs="Arial"/>
          <w:color w:val="000000" w:themeColor="text1"/>
          <w:sz w:val="24"/>
          <w:szCs w:val="40"/>
          <w:lang w:val="en-US"/>
        </w:rPr>
      </w:pPr>
      <w:bookmarkStart w:id="0" w:name="_GoBack"/>
      <w:bookmarkEnd w:id="0"/>
    </w:p>
    <w:p w:rsidR="0007299C" w:rsidRPr="0007299C" w:rsidRDefault="00291D42"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W</w:t>
      </w:r>
      <w:r w:rsidR="005B1732" w:rsidRPr="0012701F">
        <w:rPr>
          <w:rFonts w:ascii="Arial" w:hAnsi="Arial" w:cs="Arial"/>
          <w:sz w:val="24"/>
          <w:szCs w:val="40"/>
          <w:lang w:val="en-US"/>
        </w:rPr>
        <w:t>e have been caught in the political infighting in Lithuania.</w:t>
      </w:r>
      <w:r w:rsidR="0094380C" w:rsidRPr="0012701F">
        <w:rPr>
          <w:rFonts w:ascii="Arial" w:hAnsi="Arial" w:cs="Arial"/>
          <w:sz w:val="24"/>
          <w:szCs w:val="40"/>
          <w:lang w:val="en-US"/>
        </w:rPr>
        <w:t xml:space="preserve"> </w:t>
      </w:r>
      <w:r w:rsidR="005B1732" w:rsidRPr="0012701F">
        <w:rPr>
          <w:rFonts w:ascii="Arial" w:hAnsi="Arial" w:cs="Arial"/>
          <w:sz w:val="24"/>
          <w:szCs w:val="40"/>
          <w:lang w:val="en-US"/>
        </w:rPr>
        <w:t xml:space="preserve">For some reason </w:t>
      </w:r>
      <w:r w:rsidR="00210681" w:rsidRPr="0012701F">
        <w:rPr>
          <w:rFonts w:ascii="Arial" w:hAnsi="Arial" w:cs="Arial"/>
          <w:sz w:val="24"/>
          <w:szCs w:val="40"/>
          <w:lang w:val="en-US"/>
        </w:rPr>
        <w:t>there</w:t>
      </w:r>
      <w:r w:rsidR="0094380C" w:rsidRPr="0012701F">
        <w:rPr>
          <w:rFonts w:ascii="Arial" w:hAnsi="Arial" w:cs="Arial"/>
          <w:sz w:val="24"/>
          <w:szCs w:val="40"/>
          <w:lang w:val="en-US"/>
        </w:rPr>
        <w:t xml:space="preserve"> have </w:t>
      </w:r>
      <w:r w:rsidR="00210681" w:rsidRPr="0012701F">
        <w:rPr>
          <w:rFonts w:ascii="Arial" w:hAnsi="Arial" w:cs="Arial"/>
          <w:sz w:val="24"/>
          <w:szCs w:val="40"/>
          <w:lang w:val="en-US"/>
        </w:rPr>
        <w:t xml:space="preserve">been numerous attempts </w:t>
      </w:r>
      <w:r w:rsidR="005B1732" w:rsidRPr="0012701F">
        <w:rPr>
          <w:rFonts w:ascii="Arial" w:hAnsi="Arial" w:cs="Arial"/>
          <w:sz w:val="24"/>
          <w:szCs w:val="40"/>
          <w:lang w:val="en-US"/>
        </w:rPr>
        <w:t>to involve us in political fights</w:t>
      </w:r>
      <w:r w:rsidR="0094380C" w:rsidRPr="0012701F">
        <w:rPr>
          <w:rFonts w:ascii="Arial" w:hAnsi="Arial" w:cs="Arial"/>
          <w:sz w:val="24"/>
          <w:szCs w:val="40"/>
          <w:lang w:val="en-US"/>
        </w:rPr>
        <w:t xml:space="preserve"> </w:t>
      </w:r>
      <w:r w:rsidR="005B1732" w:rsidRPr="0012701F">
        <w:rPr>
          <w:rFonts w:ascii="Arial" w:hAnsi="Arial" w:cs="Arial"/>
          <w:sz w:val="24"/>
          <w:szCs w:val="40"/>
          <w:lang w:val="en-US"/>
        </w:rPr>
        <w:t>by</w:t>
      </w:r>
      <w:r w:rsidR="0094380C" w:rsidRPr="0012701F">
        <w:rPr>
          <w:rFonts w:ascii="Arial" w:hAnsi="Arial" w:cs="Arial"/>
          <w:sz w:val="24"/>
          <w:szCs w:val="40"/>
          <w:lang w:val="en-US"/>
        </w:rPr>
        <w:t xml:space="preserve"> feeding public opinion with the idea that Veolia and</w:t>
      </w:r>
      <w:r w:rsidR="00210681" w:rsidRPr="0012701F">
        <w:rPr>
          <w:rFonts w:ascii="Arial" w:hAnsi="Arial" w:cs="Arial"/>
          <w:sz w:val="24"/>
          <w:szCs w:val="40"/>
          <w:lang w:val="en-US"/>
        </w:rPr>
        <w:t xml:space="preserve"> the</w:t>
      </w:r>
      <w:r w:rsidR="005B1732" w:rsidRPr="0012701F">
        <w:rPr>
          <w:rFonts w:ascii="Arial" w:hAnsi="Arial" w:cs="Arial"/>
          <w:sz w:val="24"/>
          <w:szCs w:val="40"/>
          <w:lang w:val="en-US"/>
        </w:rPr>
        <w:t xml:space="preserve"> local company</w:t>
      </w:r>
      <w:r w:rsidR="0094380C" w:rsidRPr="0012701F">
        <w:rPr>
          <w:rFonts w:ascii="Arial" w:hAnsi="Arial" w:cs="Arial"/>
          <w:sz w:val="24"/>
          <w:szCs w:val="40"/>
          <w:lang w:val="en-US"/>
        </w:rPr>
        <w:t xml:space="preserve"> ICOR are </w:t>
      </w:r>
      <w:r w:rsidR="005A66ED" w:rsidRPr="0012701F">
        <w:rPr>
          <w:rFonts w:ascii="Arial" w:hAnsi="Arial" w:cs="Arial"/>
          <w:sz w:val="24"/>
          <w:szCs w:val="40"/>
          <w:lang w:val="en-US"/>
        </w:rPr>
        <w:t xml:space="preserve">one and </w:t>
      </w:r>
      <w:r w:rsidR="0094380C" w:rsidRPr="0012701F">
        <w:rPr>
          <w:rFonts w:ascii="Arial" w:hAnsi="Arial" w:cs="Arial"/>
          <w:sz w:val="24"/>
          <w:szCs w:val="40"/>
          <w:lang w:val="en-US"/>
        </w:rPr>
        <w:t xml:space="preserve">the same. </w:t>
      </w:r>
      <w:r w:rsidR="00D03752" w:rsidRPr="0012701F">
        <w:rPr>
          <w:rFonts w:ascii="Arial" w:hAnsi="Arial" w:cs="Arial"/>
          <w:sz w:val="24"/>
          <w:szCs w:val="40"/>
          <w:lang w:val="en-US"/>
        </w:rPr>
        <w:t>This is simply not true</w:t>
      </w:r>
      <w:r w:rsidRPr="0012701F">
        <w:rPr>
          <w:rFonts w:ascii="Arial" w:hAnsi="Arial" w:cs="Arial"/>
          <w:sz w:val="24"/>
          <w:szCs w:val="40"/>
          <w:lang w:val="en-US"/>
        </w:rPr>
        <w:t>.</w:t>
      </w:r>
    </w:p>
    <w:p w:rsidR="0007299C" w:rsidRPr="0007299C" w:rsidRDefault="0007299C" w:rsidP="0007299C">
      <w:pPr>
        <w:pStyle w:val="Sraopastraipa"/>
        <w:ind w:left="360"/>
        <w:jc w:val="both"/>
        <w:rPr>
          <w:rFonts w:ascii="Arial" w:hAnsi="Arial" w:cs="Arial"/>
          <w:sz w:val="24"/>
          <w:szCs w:val="40"/>
          <w:lang w:val="en-US"/>
        </w:rPr>
      </w:pPr>
    </w:p>
    <w:p w:rsidR="00233D29" w:rsidRDefault="00214D9E"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When laws</w:t>
      </w:r>
      <w:r w:rsidR="001B691A" w:rsidRPr="0012701F">
        <w:rPr>
          <w:rFonts w:ascii="Arial" w:hAnsi="Arial" w:cs="Arial"/>
          <w:sz w:val="24"/>
          <w:szCs w:val="40"/>
          <w:lang w:val="en-US"/>
        </w:rPr>
        <w:t xml:space="preserve"> </w:t>
      </w:r>
      <w:r w:rsidR="004D04CB" w:rsidRPr="0012701F">
        <w:rPr>
          <w:rFonts w:ascii="Arial" w:hAnsi="Arial" w:cs="Arial"/>
          <w:sz w:val="24"/>
          <w:szCs w:val="40"/>
          <w:lang w:val="en-US"/>
        </w:rPr>
        <w:t xml:space="preserve">and their interpretation </w:t>
      </w:r>
      <w:r w:rsidR="001B691A" w:rsidRPr="0012701F">
        <w:rPr>
          <w:rFonts w:ascii="Arial" w:hAnsi="Arial" w:cs="Arial"/>
          <w:sz w:val="24"/>
          <w:szCs w:val="40"/>
          <w:lang w:val="en-US"/>
        </w:rPr>
        <w:t>constantly and repeatedly</w:t>
      </w:r>
      <w:r w:rsidRPr="0012701F">
        <w:rPr>
          <w:rFonts w:ascii="Arial" w:hAnsi="Arial" w:cs="Arial"/>
          <w:sz w:val="24"/>
          <w:szCs w:val="40"/>
          <w:lang w:val="en-US"/>
        </w:rPr>
        <w:t xml:space="preserve"> change with the resultant effect of assets and investments </w:t>
      </w:r>
      <w:r w:rsidR="00411D5A" w:rsidRPr="0012701F">
        <w:rPr>
          <w:rFonts w:ascii="Arial" w:hAnsi="Arial" w:cs="Arial"/>
          <w:sz w:val="24"/>
          <w:szCs w:val="40"/>
          <w:lang w:val="en-US"/>
        </w:rPr>
        <w:t xml:space="preserve">being </w:t>
      </w:r>
      <w:r w:rsidR="00933CDC" w:rsidRPr="0012701F">
        <w:rPr>
          <w:rFonts w:ascii="Arial" w:hAnsi="Arial" w:cs="Arial"/>
          <w:sz w:val="24"/>
          <w:szCs w:val="40"/>
          <w:lang w:val="en-US"/>
        </w:rPr>
        <w:t>undermined</w:t>
      </w:r>
      <w:r w:rsidR="001254DC" w:rsidRPr="0012701F">
        <w:rPr>
          <w:rFonts w:ascii="Arial" w:hAnsi="Arial" w:cs="Arial"/>
          <w:sz w:val="24"/>
          <w:szCs w:val="40"/>
          <w:lang w:val="en-US"/>
        </w:rPr>
        <w:t xml:space="preserve">, </w:t>
      </w:r>
      <w:r w:rsidRPr="0012701F">
        <w:rPr>
          <w:rFonts w:ascii="Arial" w:hAnsi="Arial" w:cs="Arial"/>
          <w:sz w:val="24"/>
          <w:szCs w:val="40"/>
          <w:lang w:val="en-US"/>
        </w:rPr>
        <w:t xml:space="preserve">without any consideration for </w:t>
      </w:r>
      <w:r w:rsidR="001254DC" w:rsidRPr="0012701F">
        <w:rPr>
          <w:rFonts w:ascii="Arial" w:hAnsi="Arial" w:cs="Arial"/>
          <w:sz w:val="24"/>
          <w:szCs w:val="40"/>
          <w:lang w:val="en-US"/>
        </w:rPr>
        <w:t xml:space="preserve">compensation, </w:t>
      </w:r>
      <w:r w:rsidRPr="0012701F">
        <w:rPr>
          <w:rFonts w:ascii="Arial" w:hAnsi="Arial" w:cs="Arial"/>
          <w:sz w:val="24"/>
          <w:szCs w:val="40"/>
          <w:lang w:val="en-US"/>
        </w:rPr>
        <w:t>what company can work within a context of such a level of regulatory instability</w:t>
      </w:r>
      <w:r w:rsidR="001254DC" w:rsidRPr="0012701F">
        <w:rPr>
          <w:rFonts w:ascii="Arial" w:hAnsi="Arial" w:cs="Arial"/>
          <w:sz w:val="24"/>
          <w:szCs w:val="40"/>
          <w:lang w:val="en-US"/>
        </w:rPr>
        <w:t>?</w:t>
      </w:r>
      <w:r w:rsidR="00233D29" w:rsidRPr="0012701F">
        <w:rPr>
          <w:rFonts w:ascii="Arial" w:hAnsi="Arial" w:cs="Arial"/>
          <w:sz w:val="24"/>
          <w:szCs w:val="40"/>
          <w:lang w:val="en-US"/>
        </w:rPr>
        <w:t xml:space="preserve"> </w:t>
      </w:r>
    </w:p>
    <w:p w:rsidR="0007299C" w:rsidRPr="0012701F" w:rsidRDefault="0007299C" w:rsidP="0007299C">
      <w:pPr>
        <w:pStyle w:val="Sraopastraipa"/>
        <w:ind w:left="360"/>
        <w:jc w:val="both"/>
        <w:rPr>
          <w:rFonts w:ascii="Arial" w:hAnsi="Arial" w:cs="Arial"/>
          <w:sz w:val="24"/>
          <w:szCs w:val="40"/>
          <w:lang w:val="en-US"/>
        </w:rPr>
      </w:pPr>
    </w:p>
    <w:p w:rsidR="00233D29" w:rsidRDefault="00233D29"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Under the provisions of bilateral treaties that protect investments, any decision</w:t>
      </w:r>
      <w:r w:rsidR="0030207B" w:rsidRPr="0012701F">
        <w:rPr>
          <w:rFonts w:ascii="Arial" w:hAnsi="Arial" w:cs="Arial"/>
          <w:sz w:val="24"/>
          <w:szCs w:val="40"/>
          <w:lang w:val="en-US"/>
        </w:rPr>
        <w:t xml:space="preserve"> </w:t>
      </w:r>
      <w:r w:rsidRPr="0012701F">
        <w:rPr>
          <w:rFonts w:ascii="Arial" w:hAnsi="Arial" w:cs="Arial"/>
          <w:sz w:val="24"/>
          <w:szCs w:val="40"/>
          <w:lang w:val="en-US"/>
        </w:rPr>
        <w:t xml:space="preserve">taken by Lithuania may be reviewed </w:t>
      </w:r>
      <w:r w:rsidR="0012701F" w:rsidRPr="0012701F">
        <w:rPr>
          <w:rFonts w:ascii="Arial" w:hAnsi="Arial" w:cs="Arial"/>
          <w:sz w:val="24"/>
          <w:szCs w:val="40"/>
          <w:lang w:val="en-US"/>
        </w:rPr>
        <w:t>i</w:t>
      </w:r>
      <w:r w:rsidRPr="0012701F">
        <w:rPr>
          <w:rFonts w:ascii="Arial" w:hAnsi="Arial" w:cs="Arial"/>
          <w:sz w:val="24"/>
          <w:szCs w:val="40"/>
          <w:lang w:val="en-US"/>
        </w:rPr>
        <w:t>n international arbitration.</w:t>
      </w:r>
    </w:p>
    <w:p w:rsidR="0007299C" w:rsidRPr="0012701F" w:rsidRDefault="0007299C" w:rsidP="0007299C">
      <w:pPr>
        <w:pStyle w:val="Sraopastraipa"/>
        <w:ind w:left="360"/>
        <w:jc w:val="both"/>
        <w:rPr>
          <w:rFonts w:ascii="Arial" w:hAnsi="Arial" w:cs="Arial"/>
          <w:sz w:val="24"/>
          <w:szCs w:val="40"/>
          <w:lang w:val="en-US"/>
        </w:rPr>
      </w:pPr>
    </w:p>
    <w:p w:rsidR="0007299C" w:rsidRDefault="009905BC"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We had tried many times to establish constructive dialogue with the authorities</w:t>
      </w:r>
      <w:r w:rsidR="001254DC" w:rsidRPr="0012701F">
        <w:rPr>
          <w:rFonts w:ascii="Arial" w:hAnsi="Arial" w:cs="Arial"/>
          <w:sz w:val="24"/>
          <w:szCs w:val="40"/>
          <w:lang w:val="en-US"/>
        </w:rPr>
        <w:t>.</w:t>
      </w:r>
      <w:r w:rsidR="0012701F" w:rsidRPr="0012701F">
        <w:rPr>
          <w:rFonts w:ascii="Arial" w:hAnsi="Arial" w:cs="Arial"/>
          <w:sz w:val="24"/>
          <w:szCs w:val="40"/>
          <w:lang w:val="en-US"/>
        </w:rPr>
        <w:t xml:space="preserve"> </w:t>
      </w:r>
      <w:r w:rsidRPr="0012701F">
        <w:rPr>
          <w:rFonts w:ascii="Arial" w:hAnsi="Arial" w:cs="Arial"/>
          <w:sz w:val="24"/>
          <w:szCs w:val="40"/>
          <w:lang w:val="en-US"/>
        </w:rPr>
        <w:t xml:space="preserve">As of today, we still have had no </w:t>
      </w:r>
      <w:r w:rsidR="00A92CEC" w:rsidRPr="0012701F">
        <w:rPr>
          <w:rFonts w:ascii="Arial" w:hAnsi="Arial" w:cs="Arial"/>
          <w:sz w:val="24"/>
          <w:szCs w:val="40"/>
          <w:lang w:val="en-US"/>
        </w:rPr>
        <w:t>response</w:t>
      </w:r>
      <w:r w:rsidR="001254DC" w:rsidRPr="0012701F">
        <w:rPr>
          <w:rFonts w:ascii="Arial" w:hAnsi="Arial" w:cs="Arial"/>
          <w:sz w:val="24"/>
          <w:szCs w:val="40"/>
          <w:lang w:val="en-US"/>
        </w:rPr>
        <w:t>.</w:t>
      </w:r>
    </w:p>
    <w:p w:rsidR="001254DC" w:rsidRPr="0012701F" w:rsidRDefault="001254DC" w:rsidP="0007299C">
      <w:pPr>
        <w:pStyle w:val="Sraopastraipa"/>
        <w:ind w:left="360"/>
        <w:jc w:val="both"/>
        <w:rPr>
          <w:rFonts w:ascii="Arial" w:hAnsi="Arial" w:cs="Arial"/>
          <w:sz w:val="24"/>
          <w:szCs w:val="40"/>
          <w:lang w:val="en-US"/>
        </w:rPr>
      </w:pPr>
      <w:r w:rsidRPr="0012701F">
        <w:rPr>
          <w:rFonts w:ascii="Arial" w:hAnsi="Arial" w:cs="Arial"/>
          <w:sz w:val="24"/>
          <w:szCs w:val="40"/>
          <w:lang w:val="en-US"/>
        </w:rPr>
        <w:t xml:space="preserve"> </w:t>
      </w:r>
    </w:p>
    <w:p w:rsidR="0094365C" w:rsidRDefault="00F8534A" w:rsidP="0007299C">
      <w:pPr>
        <w:pStyle w:val="Sraopastraipa"/>
        <w:numPr>
          <w:ilvl w:val="0"/>
          <w:numId w:val="9"/>
        </w:numPr>
        <w:jc w:val="both"/>
        <w:rPr>
          <w:rFonts w:ascii="Arial" w:hAnsi="Arial" w:cs="Arial"/>
          <w:sz w:val="24"/>
          <w:szCs w:val="40"/>
          <w:lang w:val="en-US"/>
        </w:rPr>
      </w:pPr>
      <w:r w:rsidRPr="0012701F">
        <w:rPr>
          <w:rFonts w:ascii="Arial" w:hAnsi="Arial" w:cs="Arial"/>
          <w:sz w:val="24"/>
          <w:szCs w:val="40"/>
          <w:lang w:val="en-US"/>
        </w:rPr>
        <w:t>It is r</w:t>
      </w:r>
      <w:r w:rsidR="00304872" w:rsidRPr="0012701F">
        <w:rPr>
          <w:rFonts w:ascii="Arial" w:hAnsi="Arial" w:cs="Arial"/>
          <w:sz w:val="24"/>
          <w:szCs w:val="40"/>
          <w:lang w:val="en-US"/>
        </w:rPr>
        <w:t xml:space="preserve">egrettable that this dispute has arisen within the European Union and happens to be a breach of an international treaty </w:t>
      </w:r>
      <w:r w:rsidRPr="0012701F">
        <w:rPr>
          <w:rFonts w:ascii="Arial" w:hAnsi="Arial" w:cs="Arial"/>
          <w:sz w:val="24"/>
          <w:szCs w:val="40"/>
          <w:lang w:val="en-US"/>
        </w:rPr>
        <w:t xml:space="preserve">between two nations that otherwise maintain excellent bilateral </w:t>
      </w:r>
      <w:r w:rsidR="00304872" w:rsidRPr="0012701F">
        <w:rPr>
          <w:rFonts w:ascii="Arial" w:hAnsi="Arial" w:cs="Arial"/>
          <w:sz w:val="24"/>
          <w:szCs w:val="40"/>
          <w:lang w:val="en-US"/>
        </w:rPr>
        <w:t>relations, all this</w:t>
      </w:r>
      <w:r w:rsidR="001254DC" w:rsidRPr="0012701F">
        <w:rPr>
          <w:rFonts w:ascii="Arial" w:hAnsi="Arial" w:cs="Arial"/>
          <w:sz w:val="24"/>
          <w:szCs w:val="40"/>
          <w:lang w:val="en-US"/>
        </w:rPr>
        <w:t xml:space="preserve"> </w:t>
      </w:r>
      <w:r w:rsidRPr="0012701F">
        <w:rPr>
          <w:rFonts w:ascii="Arial" w:hAnsi="Arial" w:cs="Arial"/>
          <w:sz w:val="24"/>
          <w:szCs w:val="40"/>
          <w:lang w:val="en-US"/>
        </w:rPr>
        <w:t>because of the personal maneuvers of a handful of politicians</w:t>
      </w:r>
      <w:r w:rsidR="001254DC" w:rsidRPr="0012701F">
        <w:rPr>
          <w:rFonts w:ascii="Arial" w:hAnsi="Arial"/>
          <w:color w:val="000000" w:themeColor="text1"/>
          <w:sz w:val="24"/>
          <w:szCs w:val="40"/>
          <w:lang w:val="en-US"/>
        </w:rPr>
        <w:t>.</w:t>
      </w:r>
      <w:r w:rsidR="001254DC" w:rsidRPr="0012701F">
        <w:rPr>
          <w:rFonts w:ascii="Arial" w:hAnsi="Arial" w:cs="Arial"/>
          <w:sz w:val="24"/>
          <w:szCs w:val="40"/>
          <w:lang w:val="en-US"/>
        </w:rPr>
        <w:t xml:space="preserve"> </w:t>
      </w:r>
    </w:p>
    <w:p w:rsidR="0007299C" w:rsidRPr="0012701F" w:rsidRDefault="0007299C" w:rsidP="0007299C">
      <w:pPr>
        <w:pStyle w:val="Sraopastraipa"/>
        <w:ind w:left="360"/>
        <w:jc w:val="both"/>
        <w:rPr>
          <w:rFonts w:ascii="Arial" w:hAnsi="Arial" w:cs="Arial"/>
          <w:sz w:val="24"/>
          <w:szCs w:val="40"/>
          <w:lang w:val="en-US"/>
        </w:rPr>
      </w:pPr>
    </w:p>
    <w:p w:rsidR="001254DC" w:rsidRPr="0012701F" w:rsidRDefault="00F8534A" w:rsidP="0007299C">
      <w:pPr>
        <w:pStyle w:val="Sraopastraipa"/>
        <w:numPr>
          <w:ilvl w:val="0"/>
          <w:numId w:val="9"/>
        </w:numPr>
        <w:jc w:val="both"/>
        <w:rPr>
          <w:rFonts w:ascii="Arial" w:hAnsi="Arial"/>
          <w:color w:val="000000" w:themeColor="text1"/>
          <w:sz w:val="24"/>
          <w:szCs w:val="40"/>
          <w:lang w:val="en-US"/>
        </w:rPr>
      </w:pPr>
      <w:r w:rsidRPr="0012701F">
        <w:rPr>
          <w:rFonts w:ascii="Arial" w:hAnsi="Arial" w:cs="Arial"/>
          <w:sz w:val="24"/>
          <w:szCs w:val="40"/>
          <w:lang w:val="en-US"/>
        </w:rPr>
        <w:t xml:space="preserve">We are the best partner </w:t>
      </w:r>
      <w:r w:rsidR="00933CDC" w:rsidRPr="0012701F">
        <w:rPr>
          <w:rFonts w:ascii="Arial" w:hAnsi="Arial" w:cs="Arial"/>
          <w:sz w:val="24"/>
          <w:szCs w:val="40"/>
          <w:lang w:val="en-US"/>
        </w:rPr>
        <w:t>to</w:t>
      </w:r>
      <w:r w:rsidRPr="0012701F">
        <w:rPr>
          <w:rFonts w:ascii="Arial" w:hAnsi="Arial" w:cs="Arial"/>
          <w:sz w:val="24"/>
          <w:szCs w:val="40"/>
          <w:lang w:val="en-US"/>
        </w:rPr>
        <w:t xml:space="preserve"> help countries achieve energy independence</w:t>
      </w:r>
      <w:r w:rsidR="001254DC" w:rsidRPr="0012701F">
        <w:rPr>
          <w:rFonts w:ascii="Arial" w:hAnsi="Arial" w:cs="Arial"/>
          <w:sz w:val="24"/>
          <w:szCs w:val="40"/>
          <w:lang w:val="en-US"/>
        </w:rPr>
        <w:t xml:space="preserve">, </w:t>
      </w:r>
      <w:r w:rsidRPr="0012701F">
        <w:rPr>
          <w:rFonts w:ascii="Arial" w:hAnsi="Arial" w:cs="Arial"/>
          <w:sz w:val="24"/>
          <w:szCs w:val="40"/>
          <w:lang w:val="en-US"/>
        </w:rPr>
        <w:t>we are European</w:t>
      </w:r>
      <w:r w:rsidR="001254DC" w:rsidRPr="0012701F">
        <w:rPr>
          <w:rFonts w:ascii="Arial" w:hAnsi="Arial" w:cs="Arial"/>
          <w:sz w:val="24"/>
          <w:szCs w:val="40"/>
          <w:lang w:val="en-US"/>
        </w:rPr>
        <w:t xml:space="preserve">, </w:t>
      </w:r>
      <w:r w:rsidRPr="0012701F">
        <w:rPr>
          <w:rFonts w:ascii="Arial" w:hAnsi="Arial" w:cs="Arial"/>
          <w:sz w:val="24"/>
          <w:szCs w:val="40"/>
          <w:lang w:val="en-US"/>
        </w:rPr>
        <w:t xml:space="preserve">and we are the best ally for Lithuania’s </w:t>
      </w:r>
      <w:r w:rsidR="00304872" w:rsidRPr="00E055CF">
        <w:rPr>
          <w:rFonts w:ascii="Arial" w:hAnsi="Arial" w:cs="Arial"/>
          <w:sz w:val="24"/>
          <w:szCs w:val="40"/>
          <w:lang w:val="en-US"/>
        </w:rPr>
        <w:t>anchorage</w:t>
      </w:r>
      <w:r w:rsidRPr="0012701F">
        <w:rPr>
          <w:rFonts w:ascii="Arial" w:hAnsi="Arial" w:cs="Arial"/>
          <w:sz w:val="24"/>
          <w:szCs w:val="40"/>
          <w:lang w:val="en-US"/>
        </w:rPr>
        <w:t xml:space="preserve"> within </w:t>
      </w:r>
      <w:r w:rsidR="001254DC" w:rsidRPr="0012701F">
        <w:rPr>
          <w:rFonts w:ascii="Arial" w:hAnsi="Arial" w:cs="Arial"/>
          <w:sz w:val="24"/>
          <w:szCs w:val="40"/>
          <w:lang w:val="en-US"/>
        </w:rPr>
        <w:t>Europe.</w:t>
      </w:r>
    </w:p>
    <w:sectPr w:rsidR="001254DC" w:rsidRPr="0012701F" w:rsidSect="0094365C">
      <w:headerReference w:type="default" r:id="rId9"/>
      <w:footerReference w:type="default" r:id="rId10"/>
      <w:pgSz w:w="11906" w:h="16838"/>
      <w:pgMar w:top="720" w:right="720" w:bottom="706" w:left="720" w:header="70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781" w:rsidRDefault="003A7781" w:rsidP="00923074">
      <w:pPr>
        <w:spacing w:after="0" w:line="240" w:lineRule="auto"/>
      </w:pPr>
      <w:r>
        <w:separator/>
      </w:r>
    </w:p>
  </w:endnote>
  <w:endnote w:type="continuationSeparator" w:id="0">
    <w:p w:rsidR="003A7781" w:rsidRDefault="003A7781" w:rsidP="00923074">
      <w:pPr>
        <w:spacing w:after="0" w:line="240" w:lineRule="auto"/>
      </w:pPr>
      <w:r>
        <w:continuationSeparator/>
      </w:r>
    </w:p>
  </w:endnote>
  <w:endnote w:type="continuationNotice" w:id="1">
    <w:p w:rsidR="003A7781" w:rsidRDefault="003A7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79622"/>
      <w:docPartObj>
        <w:docPartGallery w:val="Page Numbers (Bottom of Page)"/>
        <w:docPartUnique/>
      </w:docPartObj>
    </w:sdtPr>
    <w:sdtEndPr/>
    <w:sdtContent>
      <w:p w:rsidR="001E4823" w:rsidRDefault="00C57A64">
        <w:pPr>
          <w:pStyle w:val="Porat"/>
          <w:jc w:val="right"/>
        </w:pPr>
        <w:r>
          <w:fldChar w:fldCharType="begin"/>
        </w:r>
        <w:r>
          <w:instrText>PAGE   \* MERGEFORMAT</w:instrText>
        </w:r>
        <w:r>
          <w:fldChar w:fldCharType="separate"/>
        </w:r>
        <w:r w:rsidR="0007299C">
          <w:rPr>
            <w:noProof/>
          </w:rPr>
          <w:t>1</w:t>
        </w:r>
        <w:r>
          <w:rPr>
            <w:noProof/>
          </w:rPr>
          <w:fldChar w:fldCharType="end"/>
        </w:r>
      </w:p>
    </w:sdtContent>
  </w:sdt>
  <w:p w:rsidR="001E4823" w:rsidRDefault="001E482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781" w:rsidRDefault="003A7781" w:rsidP="00923074">
      <w:pPr>
        <w:spacing w:after="0" w:line="240" w:lineRule="auto"/>
      </w:pPr>
      <w:r>
        <w:separator/>
      </w:r>
    </w:p>
  </w:footnote>
  <w:footnote w:type="continuationSeparator" w:id="0">
    <w:p w:rsidR="003A7781" w:rsidRDefault="003A7781" w:rsidP="00923074">
      <w:pPr>
        <w:spacing w:after="0" w:line="240" w:lineRule="auto"/>
      </w:pPr>
      <w:r>
        <w:continuationSeparator/>
      </w:r>
    </w:p>
  </w:footnote>
  <w:footnote w:type="continuationNotice" w:id="1">
    <w:p w:rsidR="003A7781" w:rsidRDefault="003A77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B6" w:rsidRDefault="00ED2E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9.2pt" o:bullet="t">
        <v:imagedata r:id="rId1" o:title="art29A6"/>
      </v:shape>
    </w:pict>
  </w:numPicBullet>
  <w:numPicBullet w:numPicBulletId="1">
    <w:pict>
      <v:shape id="_x0000_i1029" type="#_x0000_t75" style="width:11.7pt;height:9.2pt" o:bullet="t">
        <v:imagedata r:id="rId2" o:title="art29B9"/>
      </v:shape>
    </w:pict>
  </w:numPicBullet>
  <w:abstractNum w:abstractNumId="0">
    <w:nsid w:val="0F4866EA"/>
    <w:multiLevelType w:val="hybridMultilevel"/>
    <w:tmpl w:val="E79619A2"/>
    <w:lvl w:ilvl="0" w:tplc="A0A8FA06">
      <w:start w:val="1"/>
      <w:numFmt w:val="bullet"/>
      <w:lvlText w:val="o"/>
      <w:lvlJc w:val="left"/>
      <w:pPr>
        <w:tabs>
          <w:tab w:val="num" w:pos="720"/>
        </w:tabs>
        <w:ind w:left="720" w:hanging="360"/>
      </w:pPr>
      <w:rPr>
        <w:rFonts w:ascii="Courier New" w:hAnsi="Courier New" w:hint="default"/>
      </w:rPr>
    </w:lvl>
    <w:lvl w:ilvl="1" w:tplc="7D5CBACC" w:tentative="1">
      <w:start w:val="1"/>
      <w:numFmt w:val="bullet"/>
      <w:lvlText w:val="o"/>
      <w:lvlJc w:val="left"/>
      <w:pPr>
        <w:tabs>
          <w:tab w:val="num" w:pos="1440"/>
        </w:tabs>
        <w:ind w:left="1440" w:hanging="360"/>
      </w:pPr>
      <w:rPr>
        <w:rFonts w:ascii="Courier New" w:hAnsi="Courier New" w:hint="default"/>
      </w:rPr>
    </w:lvl>
    <w:lvl w:ilvl="2" w:tplc="9E0825BC" w:tentative="1">
      <w:start w:val="1"/>
      <w:numFmt w:val="bullet"/>
      <w:lvlText w:val="o"/>
      <w:lvlJc w:val="left"/>
      <w:pPr>
        <w:tabs>
          <w:tab w:val="num" w:pos="2160"/>
        </w:tabs>
        <w:ind w:left="2160" w:hanging="360"/>
      </w:pPr>
      <w:rPr>
        <w:rFonts w:ascii="Courier New" w:hAnsi="Courier New" w:hint="default"/>
      </w:rPr>
    </w:lvl>
    <w:lvl w:ilvl="3" w:tplc="F3BAEB7A" w:tentative="1">
      <w:start w:val="1"/>
      <w:numFmt w:val="bullet"/>
      <w:lvlText w:val="o"/>
      <w:lvlJc w:val="left"/>
      <w:pPr>
        <w:tabs>
          <w:tab w:val="num" w:pos="2880"/>
        </w:tabs>
        <w:ind w:left="2880" w:hanging="360"/>
      </w:pPr>
      <w:rPr>
        <w:rFonts w:ascii="Courier New" w:hAnsi="Courier New" w:hint="default"/>
      </w:rPr>
    </w:lvl>
    <w:lvl w:ilvl="4" w:tplc="325408A0" w:tentative="1">
      <w:start w:val="1"/>
      <w:numFmt w:val="bullet"/>
      <w:lvlText w:val="o"/>
      <w:lvlJc w:val="left"/>
      <w:pPr>
        <w:tabs>
          <w:tab w:val="num" w:pos="3600"/>
        </w:tabs>
        <w:ind w:left="3600" w:hanging="360"/>
      </w:pPr>
      <w:rPr>
        <w:rFonts w:ascii="Courier New" w:hAnsi="Courier New" w:hint="default"/>
      </w:rPr>
    </w:lvl>
    <w:lvl w:ilvl="5" w:tplc="458EE8BE" w:tentative="1">
      <w:start w:val="1"/>
      <w:numFmt w:val="bullet"/>
      <w:lvlText w:val="o"/>
      <w:lvlJc w:val="left"/>
      <w:pPr>
        <w:tabs>
          <w:tab w:val="num" w:pos="4320"/>
        </w:tabs>
        <w:ind w:left="4320" w:hanging="360"/>
      </w:pPr>
      <w:rPr>
        <w:rFonts w:ascii="Courier New" w:hAnsi="Courier New" w:hint="default"/>
      </w:rPr>
    </w:lvl>
    <w:lvl w:ilvl="6" w:tplc="42DA308C" w:tentative="1">
      <w:start w:val="1"/>
      <w:numFmt w:val="bullet"/>
      <w:lvlText w:val="o"/>
      <w:lvlJc w:val="left"/>
      <w:pPr>
        <w:tabs>
          <w:tab w:val="num" w:pos="5040"/>
        </w:tabs>
        <w:ind w:left="5040" w:hanging="360"/>
      </w:pPr>
      <w:rPr>
        <w:rFonts w:ascii="Courier New" w:hAnsi="Courier New" w:hint="default"/>
      </w:rPr>
    </w:lvl>
    <w:lvl w:ilvl="7" w:tplc="ED7AFD80" w:tentative="1">
      <w:start w:val="1"/>
      <w:numFmt w:val="bullet"/>
      <w:lvlText w:val="o"/>
      <w:lvlJc w:val="left"/>
      <w:pPr>
        <w:tabs>
          <w:tab w:val="num" w:pos="5760"/>
        </w:tabs>
        <w:ind w:left="5760" w:hanging="360"/>
      </w:pPr>
      <w:rPr>
        <w:rFonts w:ascii="Courier New" w:hAnsi="Courier New" w:hint="default"/>
      </w:rPr>
    </w:lvl>
    <w:lvl w:ilvl="8" w:tplc="9DA42F56" w:tentative="1">
      <w:start w:val="1"/>
      <w:numFmt w:val="bullet"/>
      <w:lvlText w:val="o"/>
      <w:lvlJc w:val="left"/>
      <w:pPr>
        <w:tabs>
          <w:tab w:val="num" w:pos="6480"/>
        </w:tabs>
        <w:ind w:left="6480" w:hanging="360"/>
      </w:pPr>
      <w:rPr>
        <w:rFonts w:ascii="Courier New" w:hAnsi="Courier New" w:hint="default"/>
      </w:rPr>
    </w:lvl>
  </w:abstractNum>
  <w:abstractNum w:abstractNumId="1">
    <w:nsid w:val="1000040F"/>
    <w:multiLevelType w:val="hybridMultilevel"/>
    <w:tmpl w:val="B6766A00"/>
    <w:lvl w:ilvl="0" w:tplc="E07A36E6">
      <w:start w:val="1"/>
      <w:numFmt w:val="bullet"/>
      <w:lvlText w:val=""/>
      <w:lvlPicBulletId w:val="0"/>
      <w:lvlJc w:val="left"/>
      <w:pPr>
        <w:tabs>
          <w:tab w:val="num" w:pos="720"/>
        </w:tabs>
        <w:ind w:left="720" w:hanging="360"/>
      </w:pPr>
      <w:rPr>
        <w:rFonts w:ascii="Symbol" w:hAnsi="Symbol" w:hint="default"/>
      </w:rPr>
    </w:lvl>
    <w:lvl w:ilvl="1" w:tplc="7FB845AE" w:tentative="1">
      <w:start w:val="1"/>
      <w:numFmt w:val="bullet"/>
      <w:lvlText w:val=""/>
      <w:lvlPicBulletId w:val="0"/>
      <w:lvlJc w:val="left"/>
      <w:pPr>
        <w:tabs>
          <w:tab w:val="num" w:pos="1440"/>
        </w:tabs>
        <w:ind w:left="1440" w:hanging="360"/>
      </w:pPr>
      <w:rPr>
        <w:rFonts w:ascii="Symbol" w:hAnsi="Symbol" w:hint="default"/>
      </w:rPr>
    </w:lvl>
    <w:lvl w:ilvl="2" w:tplc="72349E40" w:tentative="1">
      <w:start w:val="1"/>
      <w:numFmt w:val="bullet"/>
      <w:lvlText w:val=""/>
      <w:lvlPicBulletId w:val="0"/>
      <w:lvlJc w:val="left"/>
      <w:pPr>
        <w:tabs>
          <w:tab w:val="num" w:pos="2160"/>
        </w:tabs>
        <w:ind w:left="2160" w:hanging="360"/>
      </w:pPr>
      <w:rPr>
        <w:rFonts w:ascii="Symbol" w:hAnsi="Symbol" w:hint="default"/>
      </w:rPr>
    </w:lvl>
    <w:lvl w:ilvl="3" w:tplc="75CA4848" w:tentative="1">
      <w:start w:val="1"/>
      <w:numFmt w:val="bullet"/>
      <w:lvlText w:val=""/>
      <w:lvlPicBulletId w:val="0"/>
      <w:lvlJc w:val="left"/>
      <w:pPr>
        <w:tabs>
          <w:tab w:val="num" w:pos="2880"/>
        </w:tabs>
        <w:ind w:left="2880" w:hanging="360"/>
      </w:pPr>
      <w:rPr>
        <w:rFonts w:ascii="Symbol" w:hAnsi="Symbol" w:hint="default"/>
      </w:rPr>
    </w:lvl>
    <w:lvl w:ilvl="4" w:tplc="3EC8D17E" w:tentative="1">
      <w:start w:val="1"/>
      <w:numFmt w:val="bullet"/>
      <w:lvlText w:val=""/>
      <w:lvlPicBulletId w:val="0"/>
      <w:lvlJc w:val="left"/>
      <w:pPr>
        <w:tabs>
          <w:tab w:val="num" w:pos="3600"/>
        </w:tabs>
        <w:ind w:left="3600" w:hanging="360"/>
      </w:pPr>
      <w:rPr>
        <w:rFonts w:ascii="Symbol" w:hAnsi="Symbol" w:hint="default"/>
      </w:rPr>
    </w:lvl>
    <w:lvl w:ilvl="5" w:tplc="4B9AAA7E" w:tentative="1">
      <w:start w:val="1"/>
      <w:numFmt w:val="bullet"/>
      <w:lvlText w:val=""/>
      <w:lvlPicBulletId w:val="0"/>
      <w:lvlJc w:val="left"/>
      <w:pPr>
        <w:tabs>
          <w:tab w:val="num" w:pos="4320"/>
        </w:tabs>
        <w:ind w:left="4320" w:hanging="360"/>
      </w:pPr>
      <w:rPr>
        <w:rFonts w:ascii="Symbol" w:hAnsi="Symbol" w:hint="default"/>
      </w:rPr>
    </w:lvl>
    <w:lvl w:ilvl="6" w:tplc="340064DA" w:tentative="1">
      <w:start w:val="1"/>
      <w:numFmt w:val="bullet"/>
      <w:lvlText w:val=""/>
      <w:lvlPicBulletId w:val="0"/>
      <w:lvlJc w:val="left"/>
      <w:pPr>
        <w:tabs>
          <w:tab w:val="num" w:pos="5040"/>
        </w:tabs>
        <w:ind w:left="5040" w:hanging="360"/>
      </w:pPr>
      <w:rPr>
        <w:rFonts w:ascii="Symbol" w:hAnsi="Symbol" w:hint="default"/>
      </w:rPr>
    </w:lvl>
    <w:lvl w:ilvl="7" w:tplc="9CCE1444" w:tentative="1">
      <w:start w:val="1"/>
      <w:numFmt w:val="bullet"/>
      <w:lvlText w:val=""/>
      <w:lvlPicBulletId w:val="0"/>
      <w:lvlJc w:val="left"/>
      <w:pPr>
        <w:tabs>
          <w:tab w:val="num" w:pos="5760"/>
        </w:tabs>
        <w:ind w:left="5760" w:hanging="360"/>
      </w:pPr>
      <w:rPr>
        <w:rFonts w:ascii="Symbol" w:hAnsi="Symbol" w:hint="default"/>
      </w:rPr>
    </w:lvl>
    <w:lvl w:ilvl="8" w:tplc="C0006C9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99A6D7E"/>
    <w:multiLevelType w:val="hybridMultilevel"/>
    <w:tmpl w:val="98E0331E"/>
    <w:lvl w:ilvl="0" w:tplc="623AA1B0">
      <w:start w:val="1"/>
      <w:numFmt w:val="bullet"/>
      <w:lvlText w:val=""/>
      <w:lvlPicBulletId w:val="0"/>
      <w:lvlJc w:val="left"/>
      <w:pPr>
        <w:tabs>
          <w:tab w:val="num" w:pos="720"/>
        </w:tabs>
        <w:ind w:left="720" w:hanging="360"/>
      </w:pPr>
      <w:rPr>
        <w:rFonts w:ascii="Symbol" w:hAnsi="Symbol" w:hint="default"/>
      </w:rPr>
    </w:lvl>
    <w:lvl w:ilvl="1" w:tplc="499A1F0E" w:tentative="1">
      <w:start w:val="1"/>
      <w:numFmt w:val="bullet"/>
      <w:lvlText w:val=""/>
      <w:lvlPicBulletId w:val="0"/>
      <w:lvlJc w:val="left"/>
      <w:pPr>
        <w:tabs>
          <w:tab w:val="num" w:pos="1440"/>
        </w:tabs>
        <w:ind w:left="1440" w:hanging="360"/>
      </w:pPr>
      <w:rPr>
        <w:rFonts w:ascii="Symbol" w:hAnsi="Symbol" w:hint="default"/>
      </w:rPr>
    </w:lvl>
    <w:lvl w:ilvl="2" w:tplc="AC04A0FE" w:tentative="1">
      <w:start w:val="1"/>
      <w:numFmt w:val="bullet"/>
      <w:lvlText w:val=""/>
      <w:lvlPicBulletId w:val="0"/>
      <w:lvlJc w:val="left"/>
      <w:pPr>
        <w:tabs>
          <w:tab w:val="num" w:pos="2160"/>
        </w:tabs>
        <w:ind w:left="2160" w:hanging="360"/>
      </w:pPr>
      <w:rPr>
        <w:rFonts w:ascii="Symbol" w:hAnsi="Symbol" w:hint="default"/>
      </w:rPr>
    </w:lvl>
    <w:lvl w:ilvl="3" w:tplc="C08AE56A" w:tentative="1">
      <w:start w:val="1"/>
      <w:numFmt w:val="bullet"/>
      <w:lvlText w:val=""/>
      <w:lvlPicBulletId w:val="0"/>
      <w:lvlJc w:val="left"/>
      <w:pPr>
        <w:tabs>
          <w:tab w:val="num" w:pos="2880"/>
        </w:tabs>
        <w:ind w:left="2880" w:hanging="360"/>
      </w:pPr>
      <w:rPr>
        <w:rFonts w:ascii="Symbol" w:hAnsi="Symbol" w:hint="default"/>
      </w:rPr>
    </w:lvl>
    <w:lvl w:ilvl="4" w:tplc="D46E03A0" w:tentative="1">
      <w:start w:val="1"/>
      <w:numFmt w:val="bullet"/>
      <w:lvlText w:val=""/>
      <w:lvlPicBulletId w:val="0"/>
      <w:lvlJc w:val="left"/>
      <w:pPr>
        <w:tabs>
          <w:tab w:val="num" w:pos="3600"/>
        </w:tabs>
        <w:ind w:left="3600" w:hanging="360"/>
      </w:pPr>
      <w:rPr>
        <w:rFonts w:ascii="Symbol" w:hAnsi="Symbol" w:hint="default"/>
      </w:rPr>
    </w:lvl>
    <w:lvl w:ilvl="5" w:tplc="833C0AAE" w:tentative="1">
      <w:start w:val="1"/>
      <w:numFmt w:val="bullet"/>
      <w:lvlText w:val=""/>
      <w:lvlPicBulletId w:val="0"/>
      <w:lvlJc w:val="left"/>
      <w:pPr>
        <w:tabs>
          <w:tab w:val="num" w:pos="4320"/>
        </w:tabs>
        <w:ind w:left="4320" w:hanging="360"/>
      </w:pPr>
      <w:rPr>
        <w:rFonts w:ascii="Symbol" w:hAnsi="Symbol" w:hint="default"/>
      </w:rPr>
    </w:lvl>
    <w:lvl w:ilvl="6" w:tplc="1FB6E56E" w:tentative="1">
      <w:start w:val="1"/>
      <w:numFmt w:val="bullet"/>
      <w:lvlText w:val=""/>
      <w:lvlPicBulletId w:val="0"/>
      <w:lvlJc w:val="left"/>
      <w:pPr>
        <w:tabs>
          <w:tab w:val="num" w:pos="5040"/>
        </w:tabs>
        <w:ind w:left="5040" w:hanging="360"/>
      </w:pPr>
      <w:rPr>
        <w:rFonts w:ascii="Symbol" w:hAnsi="Symbol" w:hint="default"/>
      </w:rPr>
    </w:lvl>
    <w:lvl w:ilvl="7" w:tplc="698452A0" w:tentative="1">
      <w:start w:val="1"/>
      <w:numFmt w:val="bullet"/>
      <w:lvlText w:val=""/>
      <w:lvlPicBulletId w:val="0"/>
      <w:lvlJc w:val="left"/>
      <w:pPr>
        <w:tabs>
          <w:tab w:val="num" w:pos="5760"/>
        </w:tabs>
        <w:ind w:left="5760" w:hanging="360"/>
      </w:pPr>
      <w:rPr>
        <w:rFonts w:ascii="Symbol" w:hAnsi="Symbol" w:hint="default"/>
      </w:rPr>
    </w:lvl>
    <w:lvl w:ilvl="8" w:tplc="537E66B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4DB60097"/>
    <w:multiLevelType w:val="hybridMultilevel"/>
    <w:tmpl w:val="9588F634"/>
    <w:lvl w:ilvl="0" w:tplc="F1CCD554">
      <w:start w:val="1"/>
      <w:numFmt w:val="bullet"/>
      <w:lvlText w:val=""/>
      <w:lvlPicBulletId w:val="0"/>
      <w:lvlJc w:val="left"/>
      <w:pPr>
        <w:tabs>
          <w:tab w:val="num" w:pos="720"/>
        </w:tabs>
        <w:ind w:left="720" w:hanging="360"/>
      </w:pPr>
      <w:rPr>
        <w:rFonts w:ascii="Symbol" w:hAnsi="Symbol" w:hint="default"/>
      </w:rPr>
    </w:lvl>
    <w:lvl w:ilvl="1" w:tplc="A4C21CB2" w:tentative="1">
      <w:start w:val="1"/>
      <w:numFmt w:val="bullet"/>
      <w:lvlText w:val=""/>
      <w:lvlPicBulletId w:val="0"/>
      <w:lvlJc w:val="left"/>
      <w:pPr>
        <w:tabs>
          <w:tab w:val="num" w:pos="1440"/>
        </w:tabs>
        <w:ind w:left="1440" w:hanging="360"/>
      </w:pPr>
      <w:rPr>
        <w:rFonts w:ascii="Symbol" w:hAnsi="Symbol" w:hint="default"/>
      </w:rPr>
    </w:lvl>
    <w:lvl w:ilvl="2" w:tplc="47AE4B14" w:tentative="1">
      <w:start w:val="1"/>
      <w:numFmt w:val="bullet"/>
      <w:lvlText w:val=""/>
      <w:lvlPicBulletId w:val="0"/>
      <w:lvlJc w:val="left"/>
      <w:pPr>
        <w:tabs>
          <w:tab w:val="num" w:pos="2160"/>
        </w:tabs>
        <w:ind w:left="2160" w:hanging="360"/>
      </w:pPr>
      <w:rPr>
        <w:rFonts w:ascii="Symbol" w:hAnsi="Symbol" w:hint="default"/>
      </w:rPr>
    </w:lvl>
    <w:lvl w:ilvl="3" w:tplc="D4A2FB50" w:tentative="1">
      <w:start w:val="1"/>
      <w:numFmt w:val="bullet"/>
      <w:lvlText w:val=""/>
      <w:lvlPicBulletId w:val="0"/>
      <w:lvlJc w:val="left"/>
      <w:pPr>
        <w:tabs>
          <w:tab w:val="num" w:pos="2880"/>
        </w:tabs>
        <w:ind w:left="2880" w:hanging="360"/>
      </w:pPr>
      <w:rPr>
        <w:rFonts w:ascii="Symbol" w:hAnsi="Symbol" w:hint="default"/>
      </w:rPr>
    </w:lvl>
    <w:lvl w:ilvl="4" w:tplc="E06E7A4C" w:tentative="1">
      <w:start w:val="1"/>
      <w:numFmt w:val="bullet"/>
      <w:lvlText w:val=""/>
      <w:lvlPicBulletId w:val="0"/>
      <w:lvlJc w:val="left"/>
      <w:pPr>
        <w:tabs>
          <w:tab w:val="num" w:pos="3600"/>
        </w:tabs>
        <w:ind w:left="3600" w:hanging="360"/>
      </w:pPr>
      <w:rPr>
        <w:rFonts w:ascii="Symbol" w:hAnsi="Symbol" w:hint="default"/>
      </w:rPr>
    </w:lvl>
    <w:lvl w:ilvl="5" w:tplc="370C1F22" w:tentative="1">
      <w:start w:val="1"/>
      <w:numFmt w:val="bullet"/>
      <w:lvlText w:val=""/>
      <w:lvlPicBulletId w:val="0"/>
      <w:lvlJc w:val="left"/>
      <w:pPr>
        <w:tabs>
          <w:tab w:val="num" w:pos="4320"/>
        </w:tabs>
        <w:ind w:left="4320" w:hanging="360"/>
      </w:pPr>
      <w:rPr>
        <w:rFonts w:ascii="Symbol" w:hAnsi="Symbol" w:hint="default"/>
      </w:rPr>
    </w:lvl>
    <w:lvl w:ilvl="6" w:tplc="AAF61888" w:tentative="1">
      <w:start w:val="1"/>
      <w:numFmt w:val="bullet"/>
      <w:lvlText w:val=""/>
      <w:lvlPicBulletId w:val="0"/>
      <w:lvlJc w:val="left"/>
      <w:pPr>
        <w:tabs>
          <w:tab w:val="num" w:pos="5040"/>
        </w:tabs>
        <w:ind w:left="5040" w:hanging="360"/>
      </w:pPr>
      <w:rPr>
        <w:rFonts w:ascii="Symbol" w:hAnsi="Symbol" w:hint="default"/>
      </w:rPr>
    </w:lvl>
    <w:lvl w:ilvl="7" w:tplc="87788C1A" w:tentative="1">
      <w:start w:val="1"/>
      <w:numFmt w:val="bullet"/>
      <w:lvlText w:val=""/>
      <w:lvlPicBulletId w:val="0"/>
      <w:lvlJc w:val="left"/>
      <w:pPr>
        <w:tabs>
          <w:tab w:val="num" w:pos="5760"/>
        </w:tabs>
        <w:ind w:left="5760" w:hanging="360"/>
      </w:pPr>
      <w:rPr>
        <w:rFonts w:ascii="Symbol" w:hAnsi="Symbol" w:hint="default"/>
      </w:rPr>
    </w:lvl>
    <w:lvl w:ilvl="8" w:tplc="5922DEF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4F4A16E9"/>
    <w:multiLevelType w:val="hybridMultilevel"/>
    <w:tmpl w:val="164CA2B6"/>
    <w:lvl w:ilvl="0" w:tplc="A61898AE">
      <w:start w:val="1"/>
      <w:numFmt w:val="bullet"/>
      <w:lvlText w:val=""/>
      <w:lvlPicBulletId w:val="0"/>
      <w:lvlJc w:val="left"/>
      <w:pPr>
        <w:tabs>
          <w:tab w:val="num" w:pos="720"/>
        </w:tabs>
        <w:ind w:left="720" w:hanging="360"/>
      </w:pPr>
      <w:rPr>
        <w:rFonts w:ascii="Symbol" w:hAnsi="Symbol" w:hint="default"/>
      </w:rPr>
    </w:lvl>
    <w:lvl w:ilvl="1" w:tplc="C478AC74">
      <w:start w:val="528"/>
      <w:numFmt w:val="bullet"/>
      <w:lvlText w:val=""/>
      <w:lvlPicBulletId w:val="1"/>
      <w:lvlJc w:val="left"/>
      <w:pPr>
        <w:tabs>
          <w:tab w:val="num" w:pos="1440"/>
        </w:tabs>
        <w:ind w:left="1440" w:hanging="360"/>
      </w:pPr>
      <w:rPr>
        <w:rFonts w:ascii="Symbol" w:hAnsi="Symbol" w:hint="default"/>
      </w:rPr>
    </w:lvl>
    <w:lvl w:ilvl="2" w:tplc="4D0AD4C0" w:tentative="1">
      <w:start w:val="1"/>
      <w:numFmt w:val="bullet"/>
      <w:lvlText w:val=""/>
      <w:lvlPicBulletId w:val="0"/>
      <w:lvlJc w:val="left"/>
      <w:pPr>
        <w:tabs>
          <w:tab w:val="num" w:pos="2160"/>
        </w:tabs>
        <w:ind w:left="2160" w:hanging="360"/>
      </w:pPr>
      <w:rPr>
        <w:rFonts w:ascii="Symbol" w:hAnsi="Symbol" w:hint="default"/>
      </w:rPr>
    </w:lvl>
    <w:lvl w:ilvl="3" w:tplc="44A4AD68" w:tentative="1">
      <w:start w:val="1"/>
      <w:numFmt w:val="bullet"/>
      <w:lvlText w:val=""/>
      <w:lvlPicBulletId w:val="0"/>
      <w:lvlJc w:val="left"/>
      <w:pPr>
        <w:tabs>
          <w:tab w:val="num" w:pos="2880"/>
        </w:tabs>
        <w:ind w:left="2880" w:hanging="360"/>
      </w:pPr>
      <w:rPr>
        <w:rFonts w:ascii="Symbol" w:hAnsi="Symbol" w:hint="default"/>
      </w:rPr>
    </w:lvl>
    <w:lvl w:ilvl="4" w:tplc="F38AB090" w:tentative="1">
      <w:start w:val="1"/>
      <w:numFmt w:val="bullet"/>
      <w:lvlText w:val=""/>
      <w:lvlPicBulletId w:val="0"/>
      <w:lvlJc w:val="left"/>
      <w:pPr>
        <w:tabs>
          <w:tab w:val="num" w:pos="3600"/>
        </w:tabs>
        <w:ind w:left="3600" w:hanging="360"/>
      </w:pPr>
      <w:rPr>
        <w:rFonts w:ascii="Symbol" w:hAnsi="Symbol" w:hint="default"/>
      </w:rPr>
    </w:lvl>
    <w:lvl w:ilvl="5" w:tplc="00D0AA08" w:tentative="1">
      <w:start w:val="1"/>
      <w:numFmt w:val="bullet"/>
      <w:lvlText w:val=""/>
      <w:lvlPicBulletId w:val="0"/>
      <w:lvlJc w:val="left"/>
      <w:pPr>
        <w:tabs>
          <w:tab w:val="num" w:pos="4320"/>
        </w:tabs>
        <w:ind w:left="4320" w:hanging="360"/>
      </w:pPr>
      <w:rPr>
        <w:rFonts w:ascii="Symbol" w:hAnsi="Symbol" w:hint="default"/>
      </w:rPr>
    </w:lvl>
    <w:lvl w:ilvl="6" w:tplc="8E0C0132" w:tentative="1">
      <w:start w:val="1"/>
      <w:numFmt w:val="bullet"/>
      <w:lvlText w:val=""/>
      <w:lvlPicBulletId w:val="0"/>
      <w:lvlJc w:val="left"/>
      <w:pPr>
        <w:tabs>
          <w:tab w:val="num" w:pos="5040"/>
        </w:tabs>
        <w:ind w:left="5040" w:hanging="360"/>
      </w:pPr>
      <w:rPr>
        <w:rFonts w:ascii="Symbol" w:hAnsi="Symbol" w:hint="default"/>
      </w:rPr>
    </w:lvl>
    <w:lvl w:ilvl="7" w:tplc="54083CFE" w:tentative="1">
      <w:start w:val="1"/>
      <w:numFmt w:val="bullet"/>
      <w:lvlText w:val=""/>
      <w:lvlPicBulletId w:val="0"/>
      <w:lvlJc w:val="left"/>
      <w:pPr>
        <w:tabs>
          <w:tab w:val="num" w:pos="5760"/>
        </w:tabs>
        <w:ind w:left="5760" w:hanging="360"/>
      </w:pPr>
      <w:rPr>
        <w:rFonts w:ascii="Symbol" w:hAnsi="Symbol" w:hint="default"/>
      </w:rPr>
    </w:lvl>
    <w:lvl w:ilvl="8" w:tplc="6F023292"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5C707995"/>
    <w:multiLevelType w:val="hybridMultilevel"/>
    <w:tmpl w:val="38F8F8D8"/>
    <w:lvl w:ilvl="0" w:tplc="18EA3D94">
      <w:start w:val="1"/>
      <w:numFmt w:val="bullet"/>
      <w:lvlText w:val="o"/>
      <w:lvlJc w:val="left"/>
      <w:pPr>
        <w:tabs>
          <w:tab w:val="num" w:pos="720"/>
        </w:tabs>
        <w:ind w:left="720" w:hanging="360"/>
      </w:pPr>
      <w:rPr>
        <w:rFonts w:ascii="Courier New" w:hAnsi="Courier New" w:hint="default"/>
      </w:rPr>
    </w:lvl>
    <w:lvl w:ilvl="1" w:tplc="D8023D1A" w:tentative="1">
      <w:start w:val="1"/>
      <w:numFmt w:val="bullet"/>
      <w:lvlText w:val="o"/>
      <w:lvlJc w:val="left"/>
      <w:pPr>
        <w:tabs>
          <w:tab w:val="num" w:pos="1440"/>
        </w:tabs>
        <w:ind w:left="1440" w:hanging="360"/>
      </w:pPr>
      <w:rPr>
        <w:rFonts w:ascii="Courier New" w:hAnsi="Courier New" w:hint="default"/>
      </w:rPr>
    </w:lvl>
    <w:lvl w:ilvl="2" w:tplc="9AC611CC" w:tentative="1">
      <w:start w:val="1"/>
      <w:numFmt w:val="bullet"/>
      <w:lvlText w:val="o"/>
      <w:lvlJc w:val="left"/>
      <w:pPr>
        <w:tabs>
          <w:tab w:val="num" w:pos="2160"/>
        </w:tabs>
        <w:ind w:left="2160" w:hanging="360"/>
      </w:pPr>
      <w:rPr>
        <w:rFonts w:ascii="Courier New" w:hAnsi="Courier New" w:hint="default"/>
      </w:rPr>
    </w:lvl>
    <w:lvl w:ilvl="3" w:tplc="2814ED46" w:tentative="1">
      <w:start w:val="1"/>
      <w:numFmt w:val="bullet"/>
      <w:lvlText w:val="o"/>
      <w:lvlJc w:val="left"/>
      <w:pPr>
        <w:tabs>
          <w:tab w:val="num" w:pos="2880"/>
        </w:tabs>
        <w:ind w:left="2880" w:hanging="360"/>
      </w:pPr>
      <w:rPr>
        <w:rFonts w:ascii="Courier New" w:hAnsi="Courier New" w:hint="default"/>
      </w:rPr>
    </w:lvl>
    <w:lvl w:ilvl="4" w:tplc="45B6C392" w:tentative="1">
      <w:start w:val="1"/>
      <w:numFmt w:val="bullet"/>
      <w:lvlText w:val="o"/>
      <w:lvlJc w:val="left"/>
      <w:pPr>
        <w:tabs>
          <w:tab w:val="num" w:pos="3600"/>
        </w:tabs>
        <w:ind w:left="3600" w:hanging="360"/>
      </w:pPr>
      <w:rPr>
        <w:rFonts w:ascii="Courier New" w:hAnsi="Courier New" w:hint="default"/>
      </w:rPr>
    </w:lvl>
    <w:lvl w:ilvl="5" w:tplc="4C469BEC" w:tentative="1">
      <w:start w:val="1"/>
      <w:numFmt w:val="bullet"/>
      <w:lvlText w:val="o"/>
      <w:lvlJc w:val="left"/>
      <w:pPr>
        <w:tabs>
          <w:tab w:val="num" w:pos="4320"/>
        </w:tabs>
        <w:ind w:left="4320" w:hanging="360"/>
      </w:pPr>
      <w:rPr>
        <w:rFonts w:ascii="Courier New" w:hAnsi="Courier New" w:hint="default"/>
      </w:rPr>
    </w:lvl>
    <w:lvl w:ilvl="6" w:tplc="42DEA82C" w:tentative="1">
      <w:start w:val="1"/>
      <w:numFmt w:val="bullet"/>
      <w:lvlText w:val="o"/>
      <w:lvlJc w:val="left"/>
      <w:pPr>
        <w:tabs>
          <w:tab w:val="num" w:pos="5040"/>
        </w:tabs>
        <w:ind w:left="5040" w:hanging="360"/>
      </w:pPr>
      <w:rPr>
        <w:rFonts w:ascii="Courier New" w:hAnsi="Courier New" w:hint="default"/>
      </w:rPr>
    </w:lvl>
    <w:lvl w:ilvl="7" w:tplc="2E0CFC30" w:tentative="1">
      <w:start w:val="1"/>
      <w:numFmt w:val="bullet"/>
      <w:lvlText w:val="o"/>
      <w:lvlJc w:val="left"/>
      <w:pPr>
        <w:tabs>
          <w:tab w:val="num" w:pos="5760"/>
        </w:tabs>
        <w:ind w:left="5760" w:hanging="360"/>
      </w:pPr>
      <w:rPr>
        <w:rFonts w:ascii="Courier New" w:hAnsi="Courier New" w:hint="default"/>
      </w:rPr>
    </w:lvl>
    <w:lvl w:ilvl="8" w:tplc="654EDC7E" w:tentative="1">
      <w:start w:val="1"/>
      <w:numFmt w:val="bullet"/>
      <w:lvlText w:val="o"/>
      <w:lvlJc w:val="left"/>
      <w:pPr>
        <w:tabs>
          <w:tab w:val="num" w:pos="6480"/>
        </w:tabs>
        <w:ind w:left="6480" w:hanging="360"/>
      </w:pPr>
      <w:rPr>
        <w:rFonts w:ascii="Courier New" w:hAnsi="Courier New" w:hint="default"/>
      </w:rPr>
    </w:lvl>
  </w:abstractNum>
  <w:abstractNum w:abstractNumId="6">
    <w:nsid w:val="619E2D47"/>
    <w:multiLevelType w:val="hybridMultilevel"/>
    <w:tmpl w:val="73F623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nsid w:val="6B1842D1"/>
    <w:multiLevelType w:val="hybridMultilevel"/>
    <w:tmpl w:val="0E068326"/>
    <w:lvl w:ilvl="0" w:tplc="B13CD39A">
      <w:start w:val="1"/>
      <w:numFmt w:val="bullet"/>
      <w:lvlText w:val=""/>
      <w:lvlPicBulletId w:val="0"/>
      <w:lvlJc w:val="left"/>
      <w:pPr>
        <w:tabs>
          <w:tab w:val="num" w:pos="720"/>
        </w:tabs>
        <w:ind w:left="720" w:hanging="360"/>
      </w:pPr>
      <w:rPr>
        <w:rFonts w:ascii="Symbol" w:hAnsi="Symbol" w:hint="default"/>
      </w:rPr>
    </w:lvl>
    <w:lvl w:ilvl="1" w:tplc="5BB820F6" w:tentative="1">
      <w:start w:val="1"/>
      <w:numFmt w:val="bullet"/>
      <w:lvlText w:val=""/>
      <w:lvlPicBulletId w:val="0"/>
      <w:lvlJc w:val="left"/>
      <w:pPr>
        <w:tabs>
          <w:tab w:val="num" w:pos="1440"/>
        </w:tabs>
        <w:ind w:left="1440" w:hanging="360"/>
      </w:pPr>
      <w:rPr>
        <w:rFonts w:ascii="Symbol" w:hAnsi="Symbol" w:hint="default"/>
      </w:rPr>
    </w:lvl>
    <w:lvl w:ilvl="2" w:tplc="D84ED20A" w:tentative="1">
      <w:start w:val="1"/>
      <w:numFmt w:val="bullet"/>
      <w:lvlText w:val=""/>
      <w:lvlPicBulletId w:val="0"/>
      <w:lvlJc w:val="left"/>
      <w:pPr>
        <w:tabs>
          <w:tab w:val="num" w:pos="2160"/>
        </w:tabs>
        <w:ind w:left="2160" w:hanging="360"/>
      </w:pPr>
      <w:rPr>
        <w:rFonts w:ascii="Symbol" w:hAnsi="Symbol" w:hint="default"/>
      </w:rPr>
    </w:lvl>
    <w:lvl w:ilvl="3" w:tplc="482E93C6" w:tentative="1">
      <w:start w:val="1"/>
      <w:numFmt w:val="bullet"/>
      <w:lvlText w:val=""/>
      <w:lvlPicBulletId w:val="0"/>
      <w:lvlJc w:val="left"/>
      <w:pPr>
        <w:tabs>
          <w:tab w:val="num" w:pos="2880"/>
        </w:tabs>
        <w:ind w:left="2880" w:hanging="360"/>
      </w:pPr>
      <w:rPr>
        <w:rFonts w:ascii="Symbol" w:hAnsi="Symbol" w:hint="default"/>
      </w:rPr>
    </w:lvl>
    <w:lvl w:ilvl="4" w:tplc="B36E0DD2" w:tentative="1">
      <w:start w:val="1"/>
      <w:numFmt w:val="bullet"/>
      <w:lvlText w:val=""/>
      <w:lvlPicBulletId w:val="0"/>
      <w:lvlJc w:val="left"/>
      <w:pPr>
        <w:tabs>
          <w:tab w:val="num" w:pos="3600"/>
        </w:tabs>
        <w:ind w:left="3600" w:hanging="360"/>
      </w:pPr>
      <w:rPr>
        <w:rFonts w:ascii="Symbol" w:hAnsi="Symbol" w:hint="default"/>
      </w:rPr>
    </w:lvl>
    <w:lvl w:ilvl="5" w:tplc="AA96B7DE" w:tentative="1">
      <w:start w:val="1"/>
      <w:numFmt w:val="bullet"/>
      <w:lvlText w:val=""/>
      <w:lvlPicBulletId w:val="0"/>
      <w:lvlJc w:val="left"/>
      <w:pPr>
        <w:tabs>
          <w:tab w:val="num" w:pos="4320"/>
        </w:tabs>
        <w:ind w:left="4320" w:hanging="360"/>
      </w:pPr>
      <w:rPr>
        <w:rFonts w:ascii="Symbol" w:hAnsi="Symbol" w:hint="default"/>
      </w:rPr>
    </w:lvl>
    <w:lvl w:ilvl="6" w:tplc="43E86AA2" w:tentative="1">
      <w:start w:val="1"/>
      <w:numFmt w:val="bullet"/>
      <w:lvlText w:val=""/>
      <w:lvlPicBulletId w:val="0"/>
      <w:lvlJc w:val="left"/>
      <w:pPr>
        <w:tabs>
          <w:tab w:val="num" w:pos="5040"/>
        </w:tabs>
        <w:ind w:left="5040" w:hanging="360"/>
      </w:pPr>
      <w:rPr>
        <w:rFonts w:ascii="Symbol" w:hAnsi="Symbol" w:hint="default"/>
      </w:rPr>
    </w:lvl>
    <w:lvl w:ilvl="7" w:tplc="5A108916" w:tentative="1">
      <w:start w:val="1"/>
      <w:numFmt w:val="bullet"/>
      <w:lvlText w:val=""/>
      <w:lvlPicBulletId w:val="0"/>
      <w:lvlJc w:val="left"/>
      <w:pPr>
        <w:tabs>
          <w:tab w:val="num" w:pos="5760"/>
        </w:tabs>
        <w:ind w:left="5760" w:hanging="360"/>
      </w:pPr>
      <w:rPr>
        <w:rFonts w:ascii="Symbol" w:hAnsi="Symbol" w:hint="default"/>
      </w:rPr>
    </w:lvl>
    <w:lvl w:ilvl="8" w:tplc="B832C62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73875571"/>
    <w:multiLevelType w:val="hybridMultilevel"/>
    <w:tmpl w:val="4DA4E4BA"/>
    <w:lvl w:ilvl="0" w:tplc="4FBE8CA2">
      <w:start w:val="1"/>
      <w:numFmt w:val="bullet"/>
      <w:lvlText w:val="-"/>
      <w:lvlJc w:val="left"/>
      <w:pPr>
        <w:tabs>
          <w:tab w:val="num" w:pos="720"/>
        </w:tabs>
        <w:ind w:left="720" w:hanging="360"/>
      </w:pPr>
      <w:rPr>
        <w:rFonts w:ascii="Times New Roman" w:hAnsi="Times New Roman" w:hint="default"/>
      </w:rPr>
    </w:lvl>
    <w:lvl w:ilvl="1" w:tplc="94A4D128">
      <w:start w:val="516"/>
      <w:numFmt w:val="bullet"/>
      <w:lvlText w:val="-"/>
      <w:lvlJc w:val="left"/>
      <w:pPr>
        <w:tabs>
          <w:tab w:val="num" w:pos="1440"/>
        </w:tabs>
        <w:ind w:left="1440" w:hanging="360"/>
      </w:pPr>
      <w:rPr>
        <w:rFonts w:ascii="Times New Roman" w:hAnsi="Times New Roman" w:hint="default"/>
      </w:rPr>
    </w:lvl>
    <w:lvl w:ilvl="2" w:tplc="640A6598" w:tentative="1">
      <w:start w:val="1"/>
      <w:numFmt w:val="bullet"/>
      <w:lvlText w:val="-"/>
      <w:lvlJc w:val="left"/>
      <w:pPr>
        <w:tabs>
          <w:tab w:val="num" w:pos="2160"/>
        </w:tabs>
        <w:ind w:left="2160" w:hanging="360"/>
      </w:pPr>
      <w:rPr>
        <w:rFonts w:ascii="Times New Roman" w:hAnsi="Times New Roman" w:hint="default"/>
      </w:rPr>
    </w:lvl>
    <w:lvl w:ilvl="3" w:tplc="E4E0058C" w:tentative="1">
      <w:start w:val="1"/>
      <w:numFmt w:val="bullet"/>
      <w:lvlText w:val="-"/>
      <w:lvlJc w:val="left"/>
      <w:pPr>
        <w:tabs>
          <w:tab w:val="num" w:pos="2880"/>
        </w:tabs>
        <w:ind w:left="2880" w:hanging="360"/>
      </w:pPr>
      <w:rPr>
        <w:rFonts w:ascii="Times New Roman" w:hAnsi="Times New Roman" w:hint="default"/>
      </w:rPr>
    </w:lvl>
    <w:lvl w:ilvl="4" w:tplc="2682C866" w:tentative="1">
      <w:start w:val="1"/>
      <w:numFmt w:val="bullet"/>
      <w:lvlText w:val="-"/>
      <w:lvlJc w:val="left"/>
      <w:pPr>
        <w:tabs>
          <w:tab w:val="num" w:pos="3600"/>
        </w:tabs>
        <w:ind w:left="3600" w:hanging="360"/>
      </w:pPr>
      <w:rPr>
        <w:rFonts w:ascii="Times New Roman" w:hAnsi="Times New Roman" w:hint="default"/>
      </w:rPr>
    </w:lvl>
    <w:lvl w:ilvl="5" w:tplc="880A8A36" w:tentative="1">
      <w:start w:val="1"/>
      <w:numFmt w:val="bullet"/>
      <w:lvlText w:val="-"/>
      <w:lvlJc w:val="left"/>
      <w:pPr>
        <w:tabs>
          <w:tab w:val="num" w:pos="4320"/>
        </w:tabs>
        <w:ind w:left="4320" w:hanging="360"/>
      </w:pPr>
      <w:rPr>
        <w:rFonts w:ascii="Times New Roman" w:hAnsi="Times New Roman" w:hint="default"/>
      </w:rPr>
    </w:lvl>
    <w:lvl w:ilvl="6" w:tplc="BADE7E14" w:tentative="1">
      <w:start w:val="1"/>
      <w:numFmt w:val="bullet"/>
      <w:lvlText w:val="-"/>
      <w:lvlJc w:val="left"/>
      <w:pPr>
        <w:tabs>
          <w:tab w:val="num" w:pos="5040"/>
        </w:tabs>
        <w:ind w:left="5040" w:hanging="360"/>
      </w:pPr>
      <w:rPr>
        <w:rFonts w:ascii="Times New Roman" w:hAnsi="Times New Roman" w:hint="default"/>
      </w:rPr>
    </w:lvl>
    <w:lvl w:ilvl="7" w:tplc="6220D644" w:tentative="1">
      <w:start w:val="1"/>
      <w:numFmt w:val="bullet"/>
      <w:lvlText w:val="-"/>
      <w:lvlJc w:val="left"/>
      <w:pPr>
        <w:tabs>
          <w:tab w:val="num" w:pos="5760"/>
        </w:tabs>
        <w:ind w:left="5760" w:hanging="360"/>
      </w:pPr>
      <w:rPr>
        <w:rFonts w:ascii="Times New Roman" w:hAnsi="Times New Roman" w:hint="default"/>
      </w:rPr>
    </w:lvl>
    <w:lvl w:ilvl="8" w:tplc="A3BAB622"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
  </w:num>
  <w:num w:numId="3">
    <w:abstractNumId w:val="2"/>
  </w:num>
  <w:num w:numId="4">
    <w:abstractNumId w:val="4"/>
  </w:num>
  <w:num w:numId="5">
    <w:abstractNumId w:val="3"/>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5F"/>
    <w:rsid w:val="0000076A"/>
    <w:rsid w:val="00056926"/>
    <w:rsid w:val="0007299C"/>
    <w:rsid w:val="00072BAF"/>
    <w:rsid w:val="00092DBE"/>
    <w:rsid w:val="000A4ED7"/>
    <w:rsid w:val="000B250E"/>
    <w:rsid w:val="000E5D1B"/>
    <w:rsid w:val="000F0A6C"/>
    <w:rsid w:val="001158F9"/>
    <w:rsid w:val="001249E6"/>
    <w:rsid w:val="00124F47"/>
    <w:rsid w:val="001254DC"/>
    <w:rsid w:val="0012701F"/>
    <w:rsid w:val="00127590"/>
    <w:rsid w:val="00170E9F"/>
    <w:rsid w:val="001A51E1"/>
    <w:rsid w:val="001A54D5"/>
    <w:rsid w:val="001B691A"/>
    <w:rsid w:val="001E4410"/>
    <w:rsid w:val="001E4823"/>
    <w:rsid w:val="002002F8"/>
    <w:rsid w:val="00210681"/>
    <w:rsid w:val="00214D9E"/>
    <w:rsid w:val="00216BE4"/>
    <w:rsid w:val="00233654"/>
    <w:rsid w:val="00233D29"/>
    <w:rsid w:val="002376AF"/>
    <w:rsid w:val="00274C59"/>
    <w:rsid w:val="002828BC"/>
    <w:rsid w:val="00291D42"/>
    <w:rsid w:val="002A3581"/>
    <w:rsid w:val="002B0F4D"/>
    <w:rsid w:val="002C3878"/>
    <w:rsid w:val="002C4F3C"/>
    <w:rsid w:val="002C731B"/>
    <w:rsid w:val="002F6843"/>
    <w:rsid w:val="0030207B"/>
    <w:rsid w:val="00303D4C"/>
    <w:rsid w:val="00304872"/>
    <w:rsid w:val="0033169D"/>
    <w:rsid w:val="00335E07"/>
    <w:rsid w:val="00395889"/>
    <w:rsid w:val="003A7781"/>
    <w:rsid w:val="003E4E58"/>
    <w:rsid w:val="00411D5A"/>
    <w:rsid w:val="004162B7"/>
    <w:rsid w:val="00423F5C"/>
    <w:rsid w:val="00424066"/>
    <w:rsid w:val="00426309"/>
    <w:rsid w:val="004350D7"/>
    <w:rsid w:val="00437F87"/>
    <w:rsid w:val="004558B7"/>
    <w:rsid w:val="00455955"/>
    <w:rsid w:val="00464ABD"/>
    <w:rsid w:val="004679A8"/>
    <w:rsid w:val="004859A1"/>
    <w:rsid w:val="004B390D"/>
    <w:rsid w:val="004B42E5"/>
    <w:rsid w:val="004D04CB"/>
    <w:rsid w:val="004D34E2"/>
    <w:rsid w:val="004D4424"/>
    <w:rsid w:val="004E3B55"/>
    <w:rsid w:val="005133C8"/>
    <w:rsid w:val="005833FB"/>
    <w:rsid w:val="005A12D3"/>
    <w:rsid w:val="005A53AE"/>
    <w:rsid w:val="005A66ED"/>
    <w:rsid w:val="005B1732"/>
    <w:rsid w:val="005C612B"/>
    <w:rsid w:val="005D2349"/>
    <w:rsid w:val="005F41A0"/>
    <w:rsid w:val="006079B1"/>
    <w:rsid w:val="00616BBD"/>
    <w:rsid w:val="006301D9"/>
    <w:rsid w:val="00641CE3"/>
    <w:rsid w:val="006517E8"/>
    <w:rsid w:val="00662FC6"/>
    <w:rsid w:val="0068645F"/>
    <w:rsid w:val="006900AE"/>
    <w:rsid w:val="00694971"/>
    <w:rsid w:val="006A6023"/>
    <w:rsid w:val="007355D3"/>
    <w:rsid w:val="007663BD"/>
    <w:rsid w:val="00777403"/>
    <w:rsid w:val="00783694"/>
    <w:rsid w:val="007939A1"/>
    <w:rsid w:val="007A705C"/>
    <w:rsid w:val="007C016D"/>
    <w:rsid w:val="007C626F"/>
    <w:rsid w:val="007F6546"/>
    <w:rsid w:val="00832618"/>
    <w:rsid w:val="00861D5F"/>
    <w:rsid w:val="00881CE0"/>
    <w:rsid w:val="00893321"/>
    <w:rsid w:val="008B1480"/>
    <w:rsid w:val="008C06E8"/>
    <w:rsid w:val="008C5213"/>
    <w:rsid w:val="00917312"/>
    <w:rsid w:val="00922DCE"/>
    <w:rsid w:val="00923074"/>
    <w:rsid w:val="00933CDC"/>
    <w:rsid w:val="0094365C"/>
    <w:rsid w:val="0094380C"/>
    <w:rsid w:val="009905BC"/>
    <w:rsid w:val="009F40BD"/>
    <w:rsid w:val="00A269BA"/>
    <w:rsid w:val="00A3687F"/>
    <w:rsid w:val="00A37298"/>
    <w:rsid w:val="00A43A22"/>
    <w:rsid w:val="00A51F15"/>
    <w:rsid w:val="00A83F3D"/>
    <w:rsid w:val="00A92CEC"/>
    <w:rsid w:val="00A96534"/>
    <w:rsid w:val="00AA15A2"/>
    <w:rsid w:val="00AD4F4E"/>
    <w:rsid w:val="00AD5675"/>
    <w:rsid w:val="00AF325A"/>
    <w:rsid w:val="00B06075"/>
    <w:rsid w:val="00B43F36"/>
    <w:rsid w:val="00B4646C"/>
    <w:rsid w:val="00B602E8"/>
    <w:rsid w:val="00BA0DF7"/>
    <w:rsid w:val="00BA774F"/>
    <w:rsid w:val="00BB0DE9"/>
    <w:rsid w:val="00BB1B30"/>
    <w:rsid w:val="00BC0609"/>
    <w:rsid w:val="00C14836"/>
    <w:rsid w:val="00C44B4A"/>
    <w:rsid w:val="00C57A64"/>
    <w:rsid w:val="00C83DDC"/>
    <w:rsid w:val="00CB6FFD"/>
    <w:rsid w:val="00CC6A94"/>
    <w:rsid w:val="00D03752"/>
    <w:rsid w:val="00D230AC"/>
    <w:rsid w:val="00D559B3"/>
    <w:rsid w:val="00D85C6D"/>
    <w:rsid w:val="00E055CF"/>
    <w:rsid w:val="00E17770"/>
    <w:rsid w:val="00E416AD"/>
    <w:rsid w:val="00E97809"/>
    <w:rsid w:val="00EA5C84"/>
    <w:rsid w:val="00ED2EB6"/>
    <w:rsid w:val="00F216FA"/>
    <w:rsid w:val="00F43106"/>
    <w:rsid w:val="00F8444F"/>
    <w:rsid w:val="00F8534A"/>
    <w:rsid w:val="00FB4239"/>
    <w:rsid w:val="00FC33B4"/>
    <w:rsid w:val="00FD3E3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0F4D"/>
    <w:pPr>
      <w:ind w:left="720"/>
      <w:contextualSpacing/>
    </w:pPr>
  </w:style>
  <w:style w:type="character" w:styleId="Komentaronuoroda">
    <w:name w:val="annotation reference"/>
    <w:basedOn w:val="Numatytasispastraiposriftas"/>
    <w:uiPriority w:val="99"/>
    <w:semiHidden/>
    <w:unhideWhenUsed/>
    <w:rsid w:val="00A3687F"/>
    <w:rPr>
      <w:sz w:val="16"/>
      <w:szCs w:val="16"/>
    </w:rPr>
  </w:style>
  <w:style w:type="paragraph" w:styleId="Komentarotekstas">
    <w:name w:val="annotation text"/>
    <w:basedOn w:val="prastasis"/>
    <w:link w:val="KomentarotekstasDiagrama"/>
    <w:uiPriority w:val="99"/>
    <w:semiHidden/>
    <w:unhideWhenUsed/>
    <w:rsid w:val="00A368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3687F"/>
    <w:rPr>
      <w:sz w:val="20"/>
      <w:szCs w:val="20"/>
    </w:rPr>
  </w:style>
  <w:style w:type="paragraph" w:styleId="Komentarotema">
    <w:name w:val="annotation subject"/>
    <w:basedOn w:val="Komentarotekstas"/>
    <w:next w:val="Komentarotekstas"/>
    <w:link w:val="KomentarotemaDiagrama"/>
    <w:uiPriority w:val="99"/>
    <w:semiHidden/>
    <w:unhideWhenUsed/>
    <w:rsid w:val="00A3687F"/>
    <w:rPr>
      <w:b/>
      <w:bCs/>
    </w:rPr>
  </w:style>
  <w:style w:type="character" w:customStyle="1" w:styleId="KomentarotemaDiagrama">
    <w:name w:val="Komentaro tema Diagrama"/>
    <w:basedOn w:val="KomentarotekstasDiagrama"/>
    <w:link w:val="Komentarotema"/>
    <w:uiPriority w:val="99"/>
    <w:semiHidden/>
    <w:rsid w:val="00A3687F"/>
    <w:rPr>
      <w:b/>
      <w:bCs/>
      <w:sz w:val="20"/>
      <w:szCs w:val="20"/>
    </w:rPr>
  </w:style>
  <w:style w:type="paragraph" w:styleId="Debesliotekstas">
    <w:name w:val="Balloon Text"/>
    <w:basedOn w:val="prastasis"/>
    <w:link w:val="DebesliotekstasDiagrama"/>
    <w:uiPriority w:val="99"/>
    <w:semiHidden/>
    <w:unhideWhenUsed/>
    <w:rsid w:val="00A368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687F"/>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92307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23074"/>
    <w:rPr>
      <w:sz w:val="20"/>
      <w:szCs w:val="20"/>
    </w:rPr>
  </w:style>
  <w:style w:type="character" w:styleId="Puslapioinaosnuoroda">
    <w:name w:val="footnote reference"/>
    <w:aliases w:val="Ref,de nota al pie,fr,Style 13,註腳內容,de nota al pie + (Asian) MS Mincho,11 pt,Footnote Reference1,Ref1,de nota al pie1,-E Fußnotenzeichen"/>
    <w:basedOn w:val="Numatytasispastraiposriftas"/>
    <w:semiHidden/>
    <w:unhideWhenUsed/>
    <w:rsid w:val="00923074"/>
    <w:rPr>
      <w:vertAlign w:val="superscript"/>
    </w:rPr>
  </w:style>
  <w:style w:type="paragraph" w:styleId="Antrats">
    <w:name w:val="header"/>
    <w:basedOn w:val="prastasis"/>
    <w:link w:val="AntratsDiagrama"/>
    <w:uiPriority w:val="99"/>
    <w:unhideWhenUsed/>
    <w:rsid w:val="00124F47"/>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124F47"/>
  </w:style>
  <w:style w:type="paragraph" w:styleId="Porat">
    <w:name w:val="footer"/>
    <w:basedOn w:val="prastasis"/>
    <w:link w:val="PoratDiagrama"/>
    <w:uiPriority w:val="99"/>
    <w:unhideWhenUsed/>
    <w:rsid w:val="00124F47"/>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124F47"/>
  </w:style>
  <w:style w:type="paragraph" w:styleId="Dokumentoinaostekstas">
    <w:name w:val="endnote text"/>
    <w:basedOn w:val="prastasis"/>
    <w:link w:val="DokumentoinaostekstasDiagrama"/>
    <w:uiPriority w:val="99"/>
    <w:semiHidden/>
    <w:unhideWhenUsed/>
    <w:rsid w:val="0042406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24066"/>
    <w:rPr>
      <w:sz w:val="20"/>
      <w:szCs w:val="20"/>
    </w:rPr>
  </w:style>
  <w:style w:type="character" w:styleId="Dokumentoinaosnumeris">
    <w:name w:val="endnote reference"/>
    <w:basedOn w:val="Numatytasispastraiposriftas"/>
    <w:uiPriority w:val="99"/>
    <w:semiHidden/>
    <w:unhideWhenUsed/>
    <w:rsid w:val="004240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B0F4D"/>
    <w:pPr>
      <w:ind w:left="720"/>
      <w:contextualSpacing/>
    </w:pPr>
  </w:style>
  <w:style w:type="character" w:styleId="Komentaronuoroda">
    <w:name w:val="annotation reference"/>
    <w:basedOn w:val="Numatytasispastraiposriftas"/>
    <w:uiPriority w:val="99"/>
    <w:semiHidden/>
    <w:unhideWhenUsed/>
    <w:rsid w:val="00A3687F"/>
    <w:rPr>
      <w:sz w:val="16"/>
      <w:szCs w:val="16"/>
    </w:rPr>
  </w:style>
  <w:style w:type="paragraph" w:styleId="Komentarotekstas">
    <w:name w:val="annotation text"/>
    <w:basedOn w:val="prastasis"/>
    <w:link w:val="KomentarotekstasDiagrama"/>
    <w:uiPriority w:val="99"/>
    <w:semiHidden/>
    <w:unhideWhenUsed/>
    <w:rsid w:val="00A3687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3687F"/>
    <w:rPr>
      <w:sz w:val="20"/>
      <w:szCs w:val="20"/>
    </w:rPr>
  </w:style>
  <w:style w:type="paragraph" w:styleId="Komentarotema">
    <w:name w:val="annotation subject"/>
    <w:basedOn w:val="Komentarotekstas"/>
    <w:next w:val="Komentarotekstas"/>
    <w:link w:val="KomentarotemaDiagrama"/>
    <w:uiPriority w:val="99"/>
    <w:semiHidden/>
    <w:unhideWhenUsed/>
    <w:rsid w:val="00A3687F"/>
    <w:rPr>
      <w:b/>
      <w:bCs/>
    </w:rPr>
  </w:style>
  <w:style w:type="character" w:customStyle="1" w:styleId="KomentarotemaDiagrama">
    <w:name w:val="Komentaro tema Diagrama"/>
    <w:basedOn w:val="KomentarotekstasDiagrama"/>
    <w:link w:val="Komentarotema"/>
    <w:uiPriority w:val="99"/>
    <w:semiHidden/>
    <w:rsid w:val="00A3687F"/>
    <w:rPr>
      <w:b/>
      <w:bCs/>
      <w:sz w:val="20"/>
      <w:szCs w:val="20"/>
    </w:rPr>
  </w:style>
  <w:style w:type="paragraph" w:styleId="Debesliotekstas">
    <w:name w:val="Balloon Text"/>
    <w:basedOn w:val="prastasis"/>
    <w:link w:val="DebesliotekstasDiagrama"/>
    <w:uiPriority w:val="99"/>
    <w:semiHidden/>
    <w:unhideWhenUsed/>
    <w:rsid w:val="00A3687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687F"/>
    <w:rPr>
      <w:rFonts w:ascii="Tahoma" w:hAnsi="Tahoma" w:cs="Tahoma"/>
      <w:sz w:val="16"/>
      <w:szCs w:val="16"/>
    </w:rPr>
  </w:style>
  <w:style w:type="paragraph" w:styleId="Puslapioinaostekstas">
    <w:name w:val="footnote text"/>
    <w:basedOn w:val="prastasis"/>
    <w:link w:val="PuslapioinaostekstasDiagrama"/>
    <w:uiPriority w:val="99"/>
    <w:semiHidden/>
    <w:unhideWhenUsed/>
    <w:rsid w:val="0092307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923074"/>
    <w:rPr>
      <w:sz w:val="20"/>
      <w:szCs w:val="20"/>
    </w:rPr>
  </w:style>
  <w:style w:type="character" w:styleId="Puslapioinaosnuoroda">
    <w:name w:val="footnote reference"/>
    <w:aliases w:val="Ref,de nota al pie,fr,Style 13,註腳內容,de nota al pie + (Asian) MS Mincho,11 pt,Footnote Reference1,Ref1,de nota al pie1,-E Fußnotenzeichen"/>
    <w:basedOn w:val="Numatytasispastraiposriftas"/>
    <w:semiHidden/>
    <w:unhideWhenUsed/>
    <w:rsid w:val="00923074"/>
    <w:rPr>
      <w:vertAlign w:val="superscript"/>
    </w:rPr>
  </w:style>
  <w:style w:type="paragraph" w:styleId="Antrats">
    <w:name w:val="header"/>
    <w:basedOn w:val="prastasis"/>
    <w:link w:val="AntratsDiagrama"/>
    <w:uiPriority w:val="99"/>
    <w:unhideWhenUsed/>
    <w:rsid w:val="00124F47"/>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124F47"/>
  </w:style>
  <w:style w:type="paragraph" w:styleId="Porat">
    <w:name w:val="footer"/>
    <w:basedOn w:val="prastasis"/>
    <w:link w:val="PoratDiagrama"/>
    <w:uiPriority w:val="99"/>
    <w:unhideWhenUsed/>
    <w:rsid w:val="00124F47"/>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124F47"/>
  </w:style>
  <w:style w:type="paragraph" w:styleId="Dokumentoinaostekstas">
    <w:name w:val="endnote text"/>
    <w:basedOn w:val="prastasis"/>
    <w:link w:val="DokumentoinaostekstasDiagrama"/>
    <w:uiPriority w:val="99"/>
    <w:semiHidden/>
    <w:unhideWhenUsed/>
    <w:rsid w:val="00424066"/>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24066"/>
    <w:rPr>
      <w:sz w:val="20"/>
      <w:szCs w:val="20"/>
    </w:rPr>
  </w:style>
  <w:style w:type="character" w:styleId="Dokumentoinaosnumeris">
    <w:name w:val="endnote reference"/>
    <w:basedOn w:val="Numatytasispastraiposriftas"/>
    <w:uiPriority w:val="99"/>
    <w:semiHidden/>
    <w:unhideWhenUsed/>
    <w:rsid w:val="00424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3056">
      <w:bodyDiv w:val="1"/>
      <w:marLeft w:val="0"/>
      <w:marRight w:val="0"/>
      <w:marTop w:val="0"/>
      <w:marBottom w:val="0"/>
      <w:divBdr>
        <w:top w:val="none" w:sz="0" w:space="0" w:color="auto"/>
        <w:left w:val="none" w:sz="0" w:space="0" w:color="auto"/>
        <w:bottom w:val="none" w:sz="0" w:space="0" w:color="auto"/>
        <w:right w:val="none" w:sz="0" w:space="0" w:color="auto"/>
      </w:divBdr>
    </w:div>
    <w:div w:id="22679942">
      <w:bodyDiv w:val="1"/>
      <w:marLeft w:val="0"/>
      <w:marRight w:val="0"/>
      <w:marTop w:val="0"/>
      <w:marBottom w:val="0"/>
      <w:divBdr>
        <w:top w:val="none" w:sz="0" w:space="0" w:color="auto"/>
        <w:left w:val="none" w:sz="0" w:space="0" w:color="auto"/>
        <w:bottom w:val="none" w:sz="0" w:space="0" w:color="auto"/>
        <w:right w:val="none" w:sz="0" w:space="0" w:color="auto"/>
      </w:divBdr>
      <w:divsChild>
        <w:div w:id="1945307824">
          <w:marLeft w:val="288"/>
          <w:marRight w:val="0"/>
          <w:marTop w:val="96"/>
          <w:marBottom w:val="0"/>
          <w:divBdr>
            <w:top w:val="none" w:sz="0" w:space="0" w:color="auto"/>
            <w:left w:val="none" w:sz="0" w:space="0" w:color="auto"/>
            <w:bottom w:val="none" w:sz="0" w:space="0" w:color="auto"/>
            <w:right w:val="none" w:sz="0" w:space="0" w:color="auto"/>
          </w:divBdr>
        </w:div>
        <w:div w:id="163084565">
          <w:marLeft w:val="288"/>
          <w:marRight w:val="0"/>
          <w:marTop w:val="96"/>
          <w:marBottom w:val="0"/>
          <w:divBdr>
            <w:top w:val="none" w:sz="0" w:space="0" w:color="auto"/>
            <w:left w:val="none" w:sz="0" w:space="0" w:color="auto"/>
            <w:bottom w:val="none" w:sz="0" w:space="0" w:color="auto"/>
            <w:right w:val="none" w:sz="0" w:space="0" w:color="auto"/>
          </w:divBdr>
        </w:div>
        <w:div w:id="1865635606">
          <w:marLeft w:val="288"/>
          <w:marRight w:val="0"/>
          <w:marTop w:val="96"/>
          <w:marBottom w:val="0"/>
          <w:divBdr>
            <w:top w:val="none" w:sz="0" w:space="0" w:color="auto"/>
            <w:left w:val="none" w:sz="0" w:space="0" w:color="auto"/>
            <w:bottom w:val="none" w:sz="0" w:space="0" w:color="auto"/>
            <w:right w:val="none" w:sz="0" w:space="0" w:color="auto"/>
          </w:divBdr>
        </w:div>
        <w:div w:id="1924219052">
          <w:marLeft w:val="288"/>
          <w:marRight w:val="0"/>
          <w:marTop w:val="96"/>
          <w:marBottom w:val="0"/>
          <w:divBdr>
            <w:top w:val="none" w:sz="0" w:space="0" w:color="auto"/>
            <w:left w:val="none" w:sz="0" w:space="0" w:color="auto"/>
            <w:bottom w:val="none" w:sz="0" w:space="0" w:color="auto"/>
            <w:right w:val="none" w:sz="0" w:space="0" w:color="auto"/>
          </w:divBdr>
        </w:div>
        <w:div w:id="344554680">
          <w:marLeft w:val="288"/>
          <w:marRight w:val="0"/>
          <w:marTop w:val="96"/>
          <w:marBottom w:val="0"/>
          <w:divBdr>
            <w:top w:val="none" w:sz="0" w:space="0" w:color="auto"/>
            <w:left w:val="none" w:sz="0" w:space="0" w:color="auto"/>
            <w:bottom w:val="none" w:sz="0" w:space="0" w:color="auto"/>
            <w:right w:val="none" w:sz="0" w:space="0" w:color="auto"/>
          </w:divBdr>
        </w:div>
        <w:div w:id="1193494383">
          <w:marLeft w:val="288"/>
          <w:marRight w:val="0"/>
          <w:marTop w:val="96"/>
          <w:marBottom w:val="0"/>
          <w:divBdr>
            <w:top w:val="none" w:sz="0" w:space="0" w:color="auto"/>
            <w:left w:val="none" w:sz="0" w:space="0" w:color="auto"/>
            <w:bottom w:val="none" w:sz="0" w:space="0" w:color="auto"/>
            <w:right w:val="none" w:sz="0" w:space="0" w:color="auto"/>
          </w:divBdr>
        </w:div>
        <w:div w:id="1510564567">
          <w:marLeft w:val="288"/>
          <w:marRight w:val="0"/>
          <w:marTop w:val="96"/>
          <w:marBottom w:val="0"/>
          <w:divBdr>
            <w:top w:val="none" w:sz="0" w:space="0" w:color="auto"/>
            <w:left w:val="none" w:sz="0" w:space="0" w:color="auto"/>
            <w:bottom w:val="none" w:sz="0" w:space="0" w:color="auto"/>
            <w:right w:val="none" w:sz="0" w:space="0" w:color="auto"/>
          </w:divBdr>
        </w:div>
        <w:div w:id="1754812358">
          <w:marLeft w:val="288"/>
          <w:marRight w:val="0"/>
          <w:marTop w:val="96"/>
          <w:marBottom w:val="0"/>
          <w:divBdr>
            <w:top w:val="none" w:sz="0" w:space="0" w:color="auto"/>
            <w:left w:val="none" w:sz="0" w:space="0" w:color="auto"/>
            <w:bottom w:val="none" w:sz="0" w:space="0" w:color="auto"/>
            <w:right w:val="none" w:sz="0" w:space="0" w:color="auto"/>
          </w:divBdr>
        </w:div>
      </w:divsChild>
    </w:div>
    <w:div w:id="454101772">
      <w:bodyDiv w:val="1"/>
      <w:marLeft w:val="0"/>
      <w:marRight w:val="0"/>
      <w:marTop w:val="0"/>
      <w:marBottom w:val="0"/>
      <w:divBdr>
        <w:top w:val="none" w:sz="0" w:space="0" w:color="auto"/>
        <w:left w:val="none" w:sz="0" w:space="0" w:color="auto"/>
        <w:bottom w:val="none" w:sz="0" w:space="0" w:color="auto"/>
        <w:right w:val="none" w:sz="0" w:space="0" w:color="auto"/>
      </w:divBdr>
      <w:divsChild>
        <w:div w:id="1130630160">
          <w:marLeft w:val="446"/>
          <w:marRight w:val="0"/>
          <w:marTop w:val="0"/>
          <w:marBottom w:val="0"/>
          <w:divBdr>
            <w:top w:val="none" w:sz="0" w:space="0" w:color="auto"/>
            <w:left w:val="none" w:sz="0" w:space="0" w:color="auto"/>
            <w:bottom w:val="none" w:sz="0" w:space="0" w:color="auto"/>
            <w:right w:val="none" w:sz="0" w:space="0" w:color="auto"/>
          </w:divBdr>
        </w:div>
        <w:div w:id="895629148">
          <w:marLeft w:val="446"/>
          <w:marRight w:val="0"/>
          <w:marTop w:val="0"/>
          <w:marBottom w:val="0"/>
          <w:divBdr>
            <w:top w:val="none" w:sz="0" w:space="0" w:color="auto"/>
            <w:left w:val="none" w:sz="0" w:space="0" w:color="auto"/>
            <w:bottom w:val="none" w:sz="0" w:space="0" w:color="auto"/>
            <w:right w:val="none" w:sz="0" w:space="0" w:color="auto"/>
          </w:divBdr>
        </w:div>
        <w:div w:id="1534923347">
          <w:marLeft w:val="446"/>
          <w:marRight w:val="0"/>
          <w:marTop w:val="0"/>
          <w:marBottom w:val="0"/>
          <w:divBdr>
            <w:top w:val="none" w:sz="0" w:space="0" w:color="auto"/>
            <w:left w:val="none" w:sz="0" w:space="0" w:color="auto"/>
            <w:bottom w:val="none" w:sz="0" w:space="0" w:color="auto"/>
            <w:right w:val="none" w:sz="0" w:space="0" w:color="auto"/>
          </w:divBdr>
        </w:div>
        <w:div w:id="1862547793">
          <w:marLeft w:val="1166"/>
          <w:marRight w:val="0"/>
          <w:marTop w:val="0"/>
          <w:marBottom w:val="0"/>
          <w:divBdr>
            <w:top w:val="none" w:sz="0" w:space="0" w:color="auto"/>
            <w:left w:val="none" w:sz="0" w:space="0" w:color="auto"/>
            <w:bottom w:val="none" w:sz="0" w:space="0" w:color="auto"/>
            <w:right w:val="none" w:sz="0" w:space="0" w:color="auto"/>
          </w:divBdr>
        </w:div>
        <w:div w:id="1897012972">
          <w:marLeft w:val="1166"/>
          <w:marRight w:val="0"/>
          <w:marTop w:val="0"/>
          <w:marBottom w:val="0"/>
          <w:divBdr>
            <w:top w:val="none" w:sz="0" w:space="0" w:color="auto"/>
            <w:left w:val="none" w:sz="0" w:space="0" w:color="auto"/>
            <w:bottom w:val="none" w:sz="0" w:space="0" w:color="auto"/>
            <w:right w:val="none" w:sz="0" w:space="0" w:color="auto"/>
          </w:divBdr>
        </w:div>
        <w:div w:id="1555775662">
          <w:marLeft w:val="1166"/>
          <w:marRight w:val="0"/>
          <w:marTop w:val="0"/>
          <w:marBottom w:val="0"/>
          <w:divBdr>
            <w:top w:val="none" w:sz="0" w:space="0" w:color="auto"/>
            <w:left w:val="none" w:sz="0" w:space="0" w:color="auto"/>
            <w:bottom w:val="none" w:sz="0" w:space="0" w:color="auto"/>
            <w:right w:val="none" w:sz="0" w:space="0" w:color="auto"/>
          </w:divBdr>
        </w:div>
        <w:div w:id="1217738123">
          <w:marLeft w:val="1166"/>
          <w:marRight w:val="0"/>
          <w:marTop w:val="0"/>
          <w:marBottom w:val="0"/>
          <w:divBdr>
            <w:top w:val="none" w:sz="0" w:space="0" w:color="auto"/>
            <w:left w:val="none" w:sz="0" w:space="0" w:color="auto"/>
            <w:bottom w:val="none" w:sz="0" w:space="0" w:color="auto"/>
            <w:right w:val="none" w:sz="0" w:space="0" w:color="auto"/>
          </w:divBdr>
        </w:div>
      </w:divsChild>
    </w:div>
    <w:div w:id="613097196">
      <w:bodyDiv w:val="1"/>
      <w:marLeft w:val="0"/>
      <w:marRight w:val="0"/>
      <w:marTop w:val="0"/>
      <w:marBottom w:val="0"/>
      <w:divBdr>
        <w:top w:val="none" w:sz="0" w:space="0" w:color="auto"/>
        <w:left w:val="none" w:sz="0" w:space="0" w:color="auto"/>
        <w:bottom w:val="none" w:sz="0" w:space="0" w:color="auto"/>
        <w:right w:val="none" w:sz="0" w:space="0" w:color="auto"/>
      </w:divBdr>
    </w:div>
    <w:div w:id="1181239496">
      <w:bodyDiv w:val="1"/>
      <w:marLeft w:val="0"/>
      <w:marRight w:val="0"/>
      <w:marTop w:val="0"/>
      <w:marBottom w:val="0"/>
      <w:divBdr>
        <w:top w:val="none" w:sz="0" w:space="0" w:color="auto"/>
        <w:left w:val="none" w:sz="0" w:space="0" w:color="auto"/>
        <w:bottom w:val="none" w:sz="0" w:space="0" w:color="auto"/>
        <w:right w:val="none" w:sz="0" w:space="0" w:color="auto"/>
      </w:divBdr>
    </w:div>
    <w:div w:id="1266235436">
      <w:bodyDiv w:val="1"/>
      <w:marLeft w:val="0"/>
      <w:marRight w:val="0"/>
      <w:marTop w:val="0"/>
      <w:marBottom w:val="0"/>
      <w:divBdr>
        <w:top w:val="none" w:sz="0" w:space="0" w:color="auto"/>
        <w:left w:val="none" w:sz="0" w:space="0" w:color="auto"/>
        <w:bottom w:val="none" w:sz="0" w:space="0" w:color="auto"/>
        <w:right w:val="none" w:sz="0" w:space="0" w:color="auto"/>
      </w:divBdr>
    </w:div>
    <w:div w:id="1689987100">
      <w:bodyDiv w:val="1"/>
      <w:marLeft w:val="0"/>
      <w:marRight w:val="0"/>
      <w:marTop w:val="0"/>
      <w:marBottom w:val="0"/>
      <w:divBdr>
        <w:top w:val="none" w:sz="0" w:space="0" w:color="auto"/>
        <w:left w:val="none" w:sz="0" w:space="0" w:color="auto"/>
        <w:bottom w:val="none" w:sz="0" w:space="0" w:color="auto"/>
        <w:right w:val="none" w:sz="0" w:space="0" w:color="auto"/>
      </w:divBdr>
      <w:divsChild>
        <w:div w:id="43650270">
          <w:marLeft w:val="288"/>
          <w:marRight w:val="0"/>
          <w:marTop w:val="67"/>
          <w:marBottom w:val="0"/>
          <w:divBdr>
            <w:top w:val="none" w:sz="0" w:space="0" w:color="auto"/>
            <w:left w:val="none" w:sz="0" w:space="0" w:color="auto"/>
            <w:bottom w:val="none" w:sz="0" w:space="0" w:color="auto"/>
            <w:right w:val="none" w:sz="0" w:space="0" w:color="auto"/>
          </w:divBdr>
        </w:div>
        <w:div w:id="577835225">
          <w:marLeft w:val="288"/>
          <w:marRight w:val="0"/>
          <w:marTop w:val="67"/>
          <w:marBottom w:val="0"/>
          <w:divBdr>
            <w:top w:val="none" w:sz="0" w:space="0" w:color="auto"/>
            <w:left w:val="none" w:sz="0" w:space="0" w:color="auto"/>
            <w:bottom w:val="none" w:sz="0" w:space="0" w:color="auto"/>
            <w:right w:val="none" w:sz="0" w:space="0" w:color="auto"/>
          </w:divBdr>
        </w:div>
        <w:div w:id="721438550">
          <w:marLeft w:val="288"/>
          <w:marRight w:val="0"/>
          <w:marTop w:val="67"/>
          <w:marBottom w:val="0"/>
          <w:divBdr>
            <w:top w:val="none" w:sz="0" w:space="0" w:color="auto"/>
            <w:left w:val="none" w:sz="0" w:space="0" w:color="auto"/>
            <w:bottom w:val="none" w:sz="0" w:space="0" w:color="auto"/>
            <w:right w:val="none" w:sz="0" w:space="0" w:color="auto"/>
          </w:divBdr>
        </w:div>
        <w:div w:id="919942485">
          <w:marLeft w:val="706"/>
          <w:marRight w:val="0"/>
          <w:marTop w:val="67"/>
          <w:marBottom w:val="0"/>
          <w:divBdr>
            <w:top w:val="none" w:sz="0" w:space="0" w:color="auto"/>
            <w:left w:val="none" w:sz="0" w:space="0" w:color="auto"/>
            <w:bottom w:val="none" w:sz="0" w:space="0" w:color="auto"/>
            <w:right w:val="none" w:sz="0" w:space="0" w:color="auto"/>
          </w:divBdr>
        </w:div>
        <w:div w:id="1410495548">
          <w:marLeft w:val="706"/>
          <w:marRight w:val="0"/>
          <w:marTop w:val="67"/>
          <w:marBottom w:val="0"/>
          <w:divBdr>
            <w:top w:val="none" w:sz="0" w:space="0" w:color="auto"/>
            <w:left w:val="none" w:sz="0" w:space="0" w:color="auto"/>
            <w:bottom w:val="none" w:sz="0" w:space="0" w:color="auto"/>
            <w:right w:val="none" w:sz="0" w:space="0" w:color="auto"/>
          </w:divBdr>
        </w:div>
        <w:div w:id="519709684">
          <w:marLeft w:val="288"/>
          <w:marRight w:val="0"/>
          <w:marTop w:val="67"/>
          <w:marBottom w:val="0"/>
          <w:divBdr>
            <w:top w:val="none" w:sz="0" w:space="0" w:color="auto"/>
            <w:left w:val="none" w:sz="0" w:space="0" w:color="auto"/>
            <w:bottom w:val="none" w:sz="0" w:space="0" w:color="auto"/>
            <w:right w:val="none" w:sz="0" w:space="0" w:color="auto"/>
          </w:divBdr>
        </w:div>
        <w:div w:id="2047681067">
          <w:marLeft w:val="288"/>
          <w:marRight w:val="0"/>
          <w:marTop w:val="67"/>
          <w:marBottom w:val="0"/>
          <w:divBdr>
            <w:top w:val="none" w:sz="0" w:space="0" w:color="auto"/>
            <w:left w:val="none" w:sz="0" w:space="0" w:color="auto"/>
            <w:bottom w:val="none" w:sz="0" w:space="0" w:color="auto"/>
            <w:right w:val="none" w:sz="0" w:space="0" w:color="auto"/>
          </w:divBdr>
        </w:div>
      </w:divsChild>
    </w:div>
    <w:div w:id="1728726657">
      <w:bodyDiv w:val="1"/>
      <w:marLeft w:val="0"/>
      <w:marRight w:val="0"/>
      <w:marTop w:val="0"/>
      <w:marBottom w:val="0"/>
      <w:divBdr>
        <w:top w:val="none" w:sz="0" w:space="0" w:color="auto"/>
        <w:left w:val="none" w:sz="0" w:space="0" w:color="auto"/>
        <w:bottom w:val="none" w:sz="0" w:space="0" w:color="auto"/>
        <w:right w:val="none" w:sz="0" w:space="0" w:color="auto"/>
      </w:divBdr>
      <w:divsChild>
        <w:div w:id="828138265">
          <w:marLeft w:val="288"/>
          <w:marRight w:val="0"/>
          <w:marTop w:val="96"/>
          <w:marBottom w:val="0"/>
          <w:divBdr>
            <w:top w:val="none" w:sz="0" w:space="0" w:color="auto"/>
            <w:left w:val="none" w:sz="0" w:space="0" w:color="auto"/>
            <w:bottom w:val="none" w:sz="0" w:space="0" w:color="auto"/>
            <w:right w:val="none" w:sz="0" w:space="0" w:color="auto"/>
          </w:divBdr>
        </w:div>
        <w:div w:id="1145049961">
          <w:marLeft w:val="288"/>
          <w:marRight w:val="0"/>
          <w:marTop w:val="96"/>
          <w:marBottom w:val="0"/>
          <w:divBdr>
            <w:top w:val="none" w:sz="0" w:space="0" w:color="auto"/>
            <w:left w:val="none" w:sz="0" w:space="0" w:color="auto"/>
            <w:bottom w:val="none" w:sz="0" w:space="0" w:color="auto"/>
            <w:right w:val="none" w:sz="0" w:space="0" w:color="auto"/>
          </w:divBdr>
        </w:div>
        <w:div w:id="743186814">
          <w:marLeft w:val="288"/>
          <w:marRight w:val="0"/>
          <w:marTop w:val="96"/>
          <w:marBottom w:val="0"/>
          <w:divBdr>
            <w:top w:val="none" w:sz="0" w:space="0" w:color="auto"/>
            <w:left w:val="none" w:sz="0" w:space="0" w:color="auto"/>
            <w:bottom w:val="none" w:sz="0" w:space="0" w:color="auto"/>
            <w:right w:val="none" w:sz="0" w:space="0" w:color="auto"/>
          </w:divBdr>
        </w:div>
        <w:div w:id="274142709">
          <w:marLeft w:val="288"/>
          <w:marRight w:val="0"/>
          <w:marTop w:val="96"/>
          <w:marBottom w:val="0"/>
          <w:divBdr>
            <w:top w:val="none" w:sz="0" w:space="0" w:color="auto"/>
            <w:left w:val="none" w:sz="0" w:space="0" w:color="auto"/>
            <w:bottom w:val="none" w:sz="0" w:space="0" w:color="auto"/>
            <w:right w:val="none" w:sz="0" w:space="0" w:color="auto"/>
          </w:divBdr>
        </w:div>
        <w:div w:id="821891245">
          <w:marLeft w:val="288"/>
          <w:marRight w:val="0"/>
          <w:marTop w:val="96"/>
          <w:marBottom w:val="0"/>
          <w:divBdr>
            <w:top w:val="none" w:sz="0" w:space="0" w:color="auto"/>
            <w:left w:val="none" w:sz="0" w:space="0" w:color="auto"/>
            <w:bottom w:val="none" w:sz="0" w:space="0" w:color="auto"/>
            <w:right w:val="none" w:sz="0" w:space="0" w:color="auto"/>
          </w:divBdr>
        </w:div>
        <w:div w:id="665982387">
          <w:marLeft w:val="288"/>
          <w:marRight w:val="0"/>
          <w:marTop w:val="96"/>
          <w:marBottom w:val="0"/>
          <w:divBdr>
            <w:top w:val="none" w:sz="0" w:space="0" w:color="auto"/>
            <w:left w:val="none" w:sz="0" w:space="0" w:color="auto"/>
            <w:bottom w:val="none" w:sz="0" w:space="0" w:color="auto"/>
            <w:right w:val="none" w:sz="0" w:space="0" w:color="auto"/>
          </w:divBdr>
        </w:div>
        <w:div w:id="1435779969">
          <w:marLeft w:val="288"/>
          <w:marRight w:val="0"/>
          <w:marTop w:val="96"/>
          <w:marBottom w:val="0"/>
          <w:divBdr>
            <w:top w:val="none" w:sz="0" w:space="0" w:color="auto"/>
            <w:left w:val="none" w:sz="0" w:space="0" w:color="auto"/>
            <w:bottom w:val="none" w:sz="0" w:space="0" w:color="auto"/>
            <w:right w:val="none" w:sz="0" w:space="0" w:color="auto"/>
          </w:divBdr>
        </w:div>
        <w:div w:id="787509298">
          <w:marLeft w:val="288"/>
          <w:marRight w:val="0"/>
          <w:marTop w:val="96"/>
          <w:marBottom w:val="0"/>
          <w:divBdr>
            <w:top w:val="none" w:sz="0" w:space="0" w:color="auto"/>
            <w:left w:val="none" w:sz="0" w:space="0" w:color="auto"/>
            <w:bottom w:val="none" w:sz="0" w:space="0" w:color="auto"/>
            <w:right w:val="none" w:sz="0" w:space="0" w:color="auto"/>
          </w:divBdr>
        </w:div>
      </w:divsChild>
    </w:div>
    <w:div w:id="1995521451">
      <w:bodyDiv w:val="1"/>
      <w:marLeft w:val="0"/>
      <w:marRight w:val="0"/>
      <w:marTop w:val="0"/>
      <w:marBottom w:val="0"/>
      <w:divBdr>
        <w:top w:val="none" w:sz="0" w:space="0" w:color="auto"/>
        <w:left w:val="none" w:sz="0" w:space="0" w:color="auto"/>
        <w:bottom w:val="none" w:sz="0" w:space="0" w:color="auto"/>
        <w:right w:val="none" w:sz="0" w:space="0" w:color="auto"/>
      </w:divBdr>
      <w:divsChild>
        <w:div w:id="2010407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951501">
              <w:marLeft w:val="0"/>
              <w:marRight w:val="0"/>
              <w:marTop w:val="0"/>
              <w:marBottom w:val="0"/>
              <w:divBdr>
                <w:top w:val="none" w:sz="0" w:space="0" w:color="auto"/>
                <w:left w:val="none" w:sz="0" w:space="0" w:color="auto"/>
                <w:bottom w:val="none" w:sz="0" w:space="0" w:color="auto"/>
                <w:right w:val="none" w:sz="0" w:space="0" w:color="auto"/>
              </w:divBdr>
              <w:divsChild>
                <w:div w:id="2028755689">
                  <w:marLeft w:val="0"/>
                  <w:marRight w:val="0"/>
                  <w:marTop w:val="0"/>
                  <w:marBottom w:val="0"/>
                  <w:divBdr>
                    <w:top w:val="none" w:sz="0" w:space="0" w:color="auto"/>
                    <w:left w:val="none" w:sz="0" w:space="0" w:color="auto"/>
                    <w:bottom w:val="none" w:sz="0" w:space="0" w:color="auto"/>
                    <w:right w:val="none" w:sz="0" w:space="0" w:color="auto"/>
                  </w:divBdr>
                  <w:divsChild>
                    <w:div w:id="268440967">
                      <w:marLeft w:val="0"/>
                      <w:marRight w:val="0"/>
                      <w:marTop w:val="0"/>
                      <w:marBottom w:val="0"/>
                      <w:divBdr>
                        <w:top w:val="none" w:sz="0" w:space="0" w:color="auto"/>
                        <w:left w:val="none" w:sz="0" w:space="0" w:color="auto"/>
                        <w:bottom w:val="none" w:sz="0" w:space="0" w:color="auto"/>
                        <w:right w:val="none" w:sz="0" w:space="0" w:color="auto"/>
                      </w:divBdr>
                      <w:divsChild>
                        <w:div w:id="20872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24FF5-39D6-44B2-BBE8-EEC400C5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1591</Words>
  <Characters>907</Characters>
  <Application>Microsoft Office Word</Application>
  <DocSecurity>0</DocSecurity>
  <Lines>7</Lines>
  <Paragraphs>4</Paragraphs>
  <ScaleCrop>false</ScaleCrop>
  <HeadingPairs>
    <vt:vector size="6" baseType="variant">
      <vt:variant>
        <vt:lpstr>Pavadinimas</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Veolia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GHENDOURI, Malika</dc:creator>
  <cp:lastModifiedBy>DellPC</cp:lastModifiedBy>
  <cp:revision>3</cp:revision>
  <cp:lastPrinted>2016-01-26T17:35:00Z</cp:lastPrinted>
  <dcterms:created xsi:type="dcterms:W3CDTF">2016-01-26T18:13:00Z</dcterms:created>
  <dcterms:modified xsi:type="dcterms:W3CDTF">2016-01-27T06:39:00Z</dcterms:modified>
</cp:coreProperties>
</file>